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FCCC" w14:textId="77777777" w:rsidR="00434632" w:rsidRPr="00F219B0" w:rsidRDefault="00B21069" w:rsidP="00C23997">
      <w:pPr>
        <w:rPr>
          <w:rFonts w:ascii="Aptos" w:hAnsi="Aptos"/>
          <w:b/>
          <w:bCs/>
        </w:rPr>
      </w:pPr>
      <w:r w:rsidRPr="00F219B0">
        <w:rPr>
          <w:rFonts w:ascii="Aptos" w:hAnsi="Aptos"/>
          <w:b/>
          <w:bCs/>
        </w:rPr>
        <w:t xml:space="preserve">[Company Name] </w:t>
      </w:r>
      <w:r w:rsidR="1FFE5D2E" w:rsidRPr="00F219B0">
        <w:rPr>
          <w:rFonts w:ascii="Aptos" w:hAnsi="Aptos"/>
          <w:b/>
          <w:bCs/>
        </w:rPr>
        <w:t>s</w:t>
      </w:r>
      <w:r w:rsidRPr="00F219B0">
        <w:rPr>
          <w:rFonts w:ascii="Aptos" w:hAnsi="Aptos"/>
          <w:b/>
          <w:bCs/>
        </w:rPr>
        <w:t xml:space="preserve">upplier </w:t>
      </w:r>
      <w:r w:rsidR="411C3CAD" w:rsidRPr="00F219B0">
        <w:rPr>
          <w:rFonts w:ascii="Aptos" w:hAnsi="Aptos"/>
          <w:b/>
          <w:bCs/>
        </w:rPr>
        <w:t>d</w:t>
      </w:r>
      <w:r w:rsidRPr="00F219B0">
        <w:rPr>
          <w:rFonts w:ascii="Aptos" w:hAnsi="Aptos"/>
          <w:b/>
          <w:bCs/>
        </w:rPr>
        <w:t xml:space="preserve">iversity </w:t>
      </w:r>
      <w:r w:rsidR="405A3B01" w:rsidRPr="00F219B0">
        <w:rPr>
          <w:rFonts w:ascii="Aptos" w:hAnsi="Aptos"/>
          <w:b/>
          <w:bCs/>
        </w:rPr>
        <w:t>e</w:t>
      </w:r>
      <w:r w:rsidRPr="00F219B0">
        <w:rPr>
          <w:rFonts w:ascii="Aptos" w:hAnsi="Aptos"/>
          <w:b/>
          <w:bCs/>
        </w:rPr>
        <w:t>valuation</w:t>
      </w:r>
      <w:r w:rsidR="00C23997" w:rsidRPr="00F219B0">
        <w:rPr>
          <w:rFonts w:ascii="Aptos" w:hAnsi="Aptos"/>
          <w:b/>
          <w:bCs/>
        </w:rPr>
        <w:t xml:space="preserve">. </w:t>
      </w:r>
    </w:p>
    <w:p w14:paraId="26E9E808" w14:textId="1F56D21B" w:rsidR="00C23997" w:rsidRPr="00F219B0" w:rsidRDefault="00C23997" w:rsidP="00434632">
      <w:pPr>
        <w:pStyle w:val="ListParagraph"/>
        <w:numPr>
          <w:ilvl w:val="0"/>
          <w:numId w:val="45"/>
        </w:numPr>
        <w:rPr>
          <w:rFonts w:ascii="Aptos" w:hAnsi="Aptos"/>
          <w:b/>
          <w:bCs/>
        </w:rPr>
      </w:pPr>
      <w:r w:rsidRPr="00F219B0">
        <w:rPr>
          <w:rFonts w:ascii="Aptos" w:hAnsi="Aptos"/>
          <w:b/>
          <w:bCs/>
        </w:rPr>
        <w:t xml:space="preserve">Diversity </w:t>
      </w:r>
      <w:r w:rsidR="253E71E5" w:rsidRPr="00F219B0">
        <w:rPr>
          <w:rFonts w:ascii="Aptos" w:hAnsi="Aptos"/>
          <w:b/>
          <w:bCs/>
        </w:rPr>
        <w:t>s</w:t>
      </w:r>
      <w:r w:rsidRPr="00F219B0">
        <w:rPr>
          <w:rFonts w:ascii="Aptos" w:hAnsi="Aptos"/>
          <w:b/>
          <w:bCs/>
        </w:rPr>
        <w:t>pend</w:t>
      </w:r>
      <w:r w:rsidR="6AB3E028" w:rsidRPr="00F219B0">
        <w:rPr>
          <w:rFonts w:ascii="Aptos" w:hAnsi="Aptos"/>
          <w:b/>
          <w:bCs/>
        </w:rPr>
        <w:t xml:space="preserve"> a</w:t>
      </w:r>
      <w:r w:rsidRPr="00F219B0">
        <w:rPr>
          <w:rFonts w:ascii="Aptos" w:hAnsi="Aptos"/>
          <w:b/>
          <w:bCs/>
        </w:rPr>
        <w:t>nalysis</w:t>
      </w:r>
    </w:p>
    <w:p w14:paraId="76773E0A" w14:textId="77777777" w:rsidR="00C23997" w:rsidRPr="00F219B0" w:rsidRDefault="00C23997" w:rsidP="00C23997">
      <w:pPr>
        <w:rPr>
          <w:rFonts w:ascii="Aptos" w:hAnsi="Aptos"/>
        </w:rPr>
      </w:pPr>
      <w:r w:rsidRPr="00F219B0">
        <w:rPr>
          <w:rFonts w:ascii="Aptos" w:hAnsi="Aptos"/>
        </w:rPr>
        <w:t>Objective: Assess the proportion of procurement spending allocated to diverse suppliers.</w:t>
      </w:r>
    </w:p>
    <w:p w14:paraId="3EB0D688" w14:textId="77777777" w:rsidR="00C23997" w:rsidRPr="00F219B0" w:rsidRDefault="00C23997" w:rsidP="00C23997">
      <w:pPr>
        <w:rPr>
          <w:rFonts w:ascii="Aptos" w:hAnsi="Aptos"/>
        </w:rPr>
      </w:pPr>
      <w:r w:rsidRPr="00F219B0">
        <w:rPr>
          <w:rFonts w:ascii="Aptos" w:hAnsi="Aptos"/>
        </w:rPr>
        <w:t xml:space="preserve">Metrics: </w:t>
      </w:r>
    </w:p>
    <w:p w14:paraId="6340C50A" w14:textId="0BF00FB0" w:rsidR="00C23997" w:rsidRPr="00F219B0" w:rsidRDefault="00C23997" w:rsidP="00554A8E">
      <w:pPr>
        <w:pStyle w:val="ListParagraph"/>
        <w:numPr>
          <w:ilvl w:val="0"/>
          <w:numId w:val="16"/>
        </w:numPr>
        <w:rPr>
          <w:rFonts w:ascii="Aptos" w:hAnsi="Aptos"/>
        </w:rPr>
      </w:pPr>
      <w:r w:rsidRPr="00F219B0">
        <w:rPr>
          <w:rFonts w:ascii="Aptos" w:hAnsi="Aptos"/>
        </w:rPr>
        <w:t>Percentage of total spend with diverse suppliers.</w:t>
      </w:r>
    </w:p>
    <w:p w14:paraId="46D40DC3" w14:textId="77777777" w:rsidR="00C23997" w:rsidRPr="00F219B0" w:rsidRDefault="00C23997" w:rsidP="00554A8E">
      <w:pPr>
        <w:pStyle w:val="ListParagraph"/>
        <w:numPr>
          <w:ilvl w:val="0"/>
          <w:numId w:val="16"/>
        </w:numPr>
        <w:rPr>
          <w:rFonts w:ascii="Aptos" w:hAnsi="Aptos"/>
        </w:rPr>
      </w:pPr>
      <w:r w:rsidRPr="00F219B0">
        <w:rPr>
          <w:rFonts w:ascii="Aptos" w:hAnsi="Aptos"/>
        </w:rPr>
        <w:t>Year-over-year comparison of diversity spend.</w:t>
      </w:r>
    </w:p>
    <w:p w14:paraId="5020D8B7" w14:textId="55137AC7" w:rsidR="00C23997" w:rsidRPr="00F219B0" w:rsidRDefault="00C23997" w:rsidP="00D51D5E">
      <w:pPr>
        <w:ind w:left="360"/>
        <w:rPr>
          <w:rFonts w:ascii="Aptos" w:hAnsi="Aptos"/>
          <w:b/>
          <w:bCs/>
        </w:rPr>
      </w:pPr>
      <w:r w:rsidRPr="00F219B0">
        <w:rPr>
          <w:rFonts w:ascii="Aptos" w:hAnsi="Aptos"/>
          <w:b/>
          <w:bCs/>
        </w:rPr>
        <w:t xml:space="preserve">2. Supplier </w:t>
      </w:r>
      <w:r w:rsidR="672DA324" w:rsidRPr="00F219B0">
        <w:rPr>
          <w:rFonts w:ascii="Aptos" w:hAnsi="Aptos"/>
          <w:b/>
          <w:bCs/>
        </w:rPr>
        <w:t>d</w:t>
      </w:r>
      <w:r w:rsidRPr="00F219B0">
        <w:rPr>
          <w:rFonts w:ascii="Aptos" w:hAnsi="Aptos"/>
          <w:b/>
          <w:bCs/>
        </w:rPr>
        <w:t>emographics</w:t>
      </w:r>
    </w:p>
    <w:p w14:paraId="1726CD62" w14:textId="77777777" w:rsidR="00C23997" w:rsidRPr="00F219B0" w:rsidRDefault="00C23997" w:rsidP="00C23997">
      <w:pPr>
        <w:rPr>
          <w:rFonts w:ascii="Aptos" w:hAnsi="Aptos"/>
        </w:rPr>
      </w:pPr>
      <w:r w:rsidRPr="00F219B0">
        <w:rPr>
          <w:rFonts w:ascii="Aptos" w:hAnsi="Aptos"/>
        </w:rPr>
        <w:t>Objective: Evaluate the diversity of the supplier base.</w:t>
      </w:r>
    </w:p>
    <w:p w14:paraId="0F2D4561" w14:textId="77777777" w:rsidR="00C23997" w:rsidRPr="00F219B0" w:rsidRDefault="00C23997" w:rsidP="00C23997">
      <w:pPr>
        <w:rPr>
          <w:rFonts w:ascii="Aptos" w:hAnsi="Aptos"/>
        </w:rPr>
      </w:pPr>
      <w:r w:rsidRPr="00F219B0">
        <w:rPr>
          <w:rFonts w:ascii="Aptos" w:hAnsi="Aptos"/>
        </w:rPr>
        <w:t xml:space="preserve">Metrics: </w:t>
      </w:r>
    </w:p>
    <w:p w14:paraId="4C39A948" w14:textId="2AE62B07" w:rsidR="00C23997" w:rsidRPr="00F219B0" w:rsidRDefault="00C23997" w:rsidP="00554A8E">
      <w:pPr>
        <w:pStyle w:val="ListParagraph"/>
        <w:numPr>
          <w:ilvl w:val="0"/>
          <w:numId w:val="15"/>
        </w:numPr>
        <w:rPr>
          <w:rFonts w:ascii="Aptos" w:hAnsi="Aptos"/>
        </w:rPr>
      </w:pPr>
      <w:r w:rsidRPr="00F219B0">
        <w:rPr>
          <w:rFonts w:ascii="Aptos" w:hAnsi="Aptos"/>
        </w:rPr>
        <w:t>Number</w:t>
      </w:r>
      <w:r w:rsidR="00CD46A3" w:rsidRPr="00F219B0">
        <w:rPr>
          <w:rFonts w:ascii="Aptos" w:hAnsi="Aptos"/>
        </w:rPr>
        <w:t>s</w:t>
      </w:r>
      <w:r w:rsidRPr="00F219B0">
        <w:rPr>
          <w:rFonts w:ascii="Aptos" w:hAnsi="Aptos"/>
        </w:rPr>
        <w:t xml:space="preserve"> and percentage</w:t>
      </w:r>
      <w:r w:rsidR="00CD46A3" w:rsidRPr="00F219B0">
        <w:rPr>
          <w:rFonts w:ascii="Aptos" w:hAnsi="Aptos"/>
        </w:rPr>
        <w:t>s</w:t>
      </w:r>
      <w:r w:rsidRPr="00F219B0">
        <w:rPr>
          <w:rFonts w:ascii="Aptos" w:hAnsi="Aptos"/>
        </w:rPr>
        <w:t xml:space="preserve"> of diverse suppliers in the supply chain.</w:t>
      </w:r>
    </w:p>
    <w:p w14:paraId="5B1FFBF5" w14:textId="5C5FA734" w:rsidR="00C23997" w:rsidRPr="00F219B0" w:rsidRDefault="00C23997" w:rsidP="00554A8E">
      <w:pPr>
        <w:pStyle w:val="ListParagraph"/>
        <w:numPr>
          <w:ilvl w:val="0"/>
          <w:numId w:val="15"/>
        </w:numPr>
        <w:rPr>
          <w:rFonts w:ascii="Aptos" w:hAnsi="Aptos"/>
        </w:rPr>
      </w:pPr>
      <w:r w:rsidRPr="00F219B0">
        <w:rPr>
          <w:rFonts w:ascii="Aptos" w:hAnsi="Aptos"/>
        </w:rPr>
        <w:t>Diversity categories (e.g. minority-owned, women-owned, veteran-owned, First Nations-owned).</w:t>
      </w:r>
    </w:p>
    <w:p w14:paraId="7511C6CF" w14:textId="41B2FB9B" w:rsidR="00C23997" w:rsidRPr="00F219B0" w:rsidRDefault="00C23997" w:rsidP="00D51D5E">
      <w:pPr>
        <w:ind w:left="360"/>
        <w:rPr>
          <w:rFonts w:ascii="Aptos" w:hAnsi="Aptos"/>
          <w:b/>
          <w:bCs/>
        </w:rPr>
      </w:pPr>
      <w:r w:rsidRPr="00F219B0">
        <w:rPr>
          <w:rFonts w:ascii="Aptos" w:hAnsi="Aptos"/>
          <w:b/>
          <w:bCs/>
        </w:rPr>
        <w:t xml:space="preserve">3. Supplier </w:t>
      </w:r>
      <w:r w:rsidR="033CFB63" w:rsidRPr="00F219B0">
        <w:rPr>
          <w:rFonts w:ascii="Aptos" w:hAnsi="Aptos"/>
          <w:b/>
          <w:bCs/>
        </w:rPr>
        <w:t>d</w:t>
      </w:r>
      <w:r w:rsidRPr="00F219B0">
        <w:rPr>
          <w:rFonts w:ascii="Aptos" w:hAnsi="Aptos"/>
          <w:b/>
          <w:bCs/>
        </w:rPr>
        <w:t xml:space="preserve">evelopment </w:t>
      </w:r>
      <w:r w:rsidR="1DC06CA2" w:rsidRPr="00F219B0">
        <w:rPr>
          <w:rFonts w:ascii="Aptos" w:hAnsi="Aptos"/>
          <w:b/>
          <w:bCs/>
        </w:rPr>
        <w:t>p</w:t>
      </w:r>
      <w:r w:rsidRPr="00F219B0">
        <w:rPr>
          <w:rFonts w:ascii="Aptos" w:hAnsi="Aptos"/>
          <w:b/>
          <w:bCs/>
        </w:rPr>
        <w:t>rograms</w:t>
      </w:r>
    </w:p>
    <w:p w14:paraId="4604E71D" w14:textId="77777777" w:rsidR="00C23997" w:rsidRPr="00F219B0" w:rsidRDefault="00C23997" w:rsidP="00C23997">
      <w:pPr>
        <w:rPr>
          <w:rFonts w:ascii="Aptos" w:hAnsi="Aptos"/>
        </w:rPr>
      </w:pPr>
      <w:r w:rsidRPr="00F219B0">
        <w:rPr>
          <w:rFonts w:ascii="Aptos" w:hAnsi="Aptos"/>
        </w:rPr>
        <w:t>Objective: Measure efforts to develop and support diverse suppliers.</w:t>
      </w:r>
    </w:p>
    <w:p w14:paraId="5843BA7A" w14:textId="77777777" w:rsidR="00C23997" w:rsidRPr="00F219B0" w:rsidRDefault="00C23997" w:rsidP="00C23997">
      <w:pPr>
        <w:rPr>
          <w:rFonts w:ascii="Aptos" w:hAnsi="Aptos"/>
        </w:rPr>
      </w:pPr>
      <w:r w:rsidRPr="00F219B0">
        <w:rPr>
          <w:rFonts w:ascii="Aptos" w:hAnsi="Aptos"/>
        </w:rPr>
        <w:t xml:space="preserve">Metrics: </w:t>
      </w:r>
    </w:p>
    <w:p w14:paraId="6F2ABD8B" w14:textId="5B0D6DEE" w:rsidR="00C23997" w:rsidRPr="00F219B0" w:rsidRDefault="00C23997" w:rsidP="00554A8E">
      <w:pPr>
        <w:pStyle w:val="ListParagraph"/>
        <w:numPr>
          <w:ilvl w:val="0"/>
          <w:numId w:val="14"/>
        </w:numPr>
        <w:rPr>
          <w:rFonts w:ascii="Aptos" w:hAnsi="Aptos"/>
        </w:rPr>
      </w:pPr>
      <w:r w:rsidRPr="00F219B0">
        <w:rPr>
          <w:rFonts w:ascii="Aptos" w:hAnsi="Aptos"/>
        </w:rPr>
        <w:t>Number</w:t>
      </w:r>
      <w:r w:rsidR="00CD46A3" w:rsidRPr="00F219B0">
        <w:rPr>
          <w:rFonts w:ascii="Aptos" w:hAnsi="Aptos"/>
        </w:rPr>
        <w:t>s</w:t>
      </w:r>
      <w:r w:rsidRPr="00F219B0">
        <w:rPr>
          <w:rFonts w:ascii="Aptos" w:hAnsi="Aptos"/>
        </w:rPr>
        <w:t xml:space="preserve"> of diverse suppliers participating in development programs.</w:t>
      </w:r>
    </w:p>
    <w:p w14:paraId="55B67D3F" w14:textId="77777777" w:rsidR="00C23997" w:rsidRPr="00F219B0" w:rsidRDefault="00C23997" w:rsidP="00554A8E">
      <w:pPr>
        <w:pStyle w:val="ListParagraph"/>
        <w:numPr>
          <w:ilvl w:val="0"/>
          <w:numId w:val="14"/>
        </w:numPr>
        <w:rPr>
          <w:rFonts w:ascii="Aptos" w:hAnsi="Aptos"/>
        </w:rPr>
      </w:pPr>
      <w:r w:rsidRPr="00F219B0">
        <w:rPr>
          <w:rFonts w:ascii="Aptos" w:hAnsi="Aptos"/>
        </w:rPr>
        <w:t>Feedback and satisfaction from diverse suppliers regarding the effectiveness of the programs.</w:t>
      </w:r>
    </w:p>
    <w:p w14:paraId="54EFCE8D" w14:textId="4D4439C6" w:rsidR="00C23997" w:rsidRPr="00F219B0" w:rsidRDefault="00C23997" w:rsidP="00D51D5E">
      <w:pPr>
        <w:ind w:left="360"/>
        <w:rPr>
          <w:rFonts w:ascii="Aptos" w:hAnsi="Aptos"/>
          <w:b/>
          <w:bCs/>
        </w:rPr>
      </w:pPr>
      <w:r w:rsidRPr="00F219B0">
        <w:rPr>
          <w:rFonts w:ascii="Aptos" w:hAnsi="Aptos"/>
          <w:b/>
          <w:bCs/>
        </w:rPr>
        <w:t xml:space="preserve">4. Procurement </w:t>
      </w:r>
      <w:r w:rsidR="27098E93" w:rsidRPr="00F219B0">
        <w:rPr>
          <w:rFonts w:ascii="Aptos" w:hAnsi="Aptos"/>
          <w:b/>
          <w:bCs/>
        </w:rPr>
        <w:t>p</w:t>
      </w:r>
      <w:r w:rsidRPr="00F219B0">
        <w:rPr>
          <w:rFonts w:ascii="Aptos" w:hAnsi="Aptos"/>
          <w:b/>
          <w:bCs/>
        </w:rPr>
        <w:t xml:space="preserve">olicies and </w:t>
      </w:r>
      <w:r w:rsidR="7D0B59B2" w:rsidRPr="00F219B0">
        <w:rPr>
          <w:rFonts w:ascii="Aptos" w:hAnsi="Aptos"/>
          <w:b/>
          <w:bCs/>
        </w:rPr>
        <w:t>p</w:t>
      </w:r>
      <w:r w:rsidRPr="00F219B0">
        <w:rPr>
          <w:rFonts w:ascii="Aptos" w:hAnsi="Aptos"/>
          <w:b/>
          <w:bCs/>
        </w:rPr>
        <w:t>ractices</w:t>
      </w:r>
    </w:p>
    <w:p w14:paraId="0ED3C9F2" w14:textId="77777777" w:rsidR="00C23997" w:rsidRPr="00F219B0" w:rsidRDefault="00C23997" w:rsidP="00C23997">
      <w:pPr>
        <w:rPr>
          <w:rFonts w:ascii="Aptos" w:hAnsi="Aptos"/>
        </w:rPr>
      </w:pPr>
      <w:r w:rsidRPr="00F219B0">
        <w:rPr>
          <w:rFonts w:ascii="Aptos" w:hAnsi="Aptos"/>
        </w:rPr>
        <w:t>Objective: Assess the integration of diversity considerations into procurement processes.</w:t>
      </w:r>
    </w:p>
    <w:p w14:paraId="41442958" w14:textId="77777777" w:rsidR="00C23997" w:rsidRPr="00F219B0" w:rsidRDefault="00C23997" w:rsidP="00C23997">
      <w:pPr>
        <w:rPr>
          <w:rFonts w:ascii="Aptos" w:hAnsi="Aptos"/>
        </w:rPr>
      </w:pPr>
      <w:r w:rsidRPr="00F219B0">
        <w:rPr>
          <w:rFonts w:ascii="Aptos" w:hAnsi="Aptos"/>
        </w:rPr>
        <w:t xml:space="preserve">Metrics: </w:t>
      </w:r>
    </w:p>
    <w:p w14:paraId="3A4B36D3" w14:textId="3EC103F3" w:rsidR="00C23997" w:rsidRPr="00F219B0" w:rsidRDefault="00C23997" w:rsidP="00554A8E">
      <w:pPr>
        <w:pStyle w:val="ListParagraph"/>
        <w:numPr>
          <w:ilvl w:val="0"/>
          <w:numId w:val="12"/>
        </w:numPr>
        <w:rPr>
          <w:rFonts w:ascii="Aptos" w:hAnsi="Aptos"/>
        </w:rPr>
      </w:pPr>
      <w:r w:rsidRPr="00F219B0">
        <w:rPr>
          <w:rFonts w:ascii="Aptos" w:hAnsi="Aptos"/>
        </w:rPr>
        <w:t xml:space="preserve">Inclusion of diversity criteria in </w:t>
      </w:r>
      <w:r w:rsidR="00973953" w:rsidRPr="00F219B0">
        <w:rPr>
          <w:rFonts w:ascii="Aptos" w:hAnsi="Aptos"/>
        </w:rPr>
        <w:t>requests for proposals (</w:t>
      </w:r>
      <w:r w:rsidRPr="00F219B0">
        <w:rPr>
          <w:rFonts w:ascii="Aptos" w:hAnsi="Aptos"/>
        </w:rPr>
        <w:t>RFPs</w:t>
      </w:r>
      <w:r w:rsidR="00973953" w:rsidRPr="00F219B0">
        <w:rPr>
          <w:rFonts w:ascii="Aptos" w:hAnsi="Aptos"/>
        </w:rPr>
        <w:t>)</w:t>
      </w:r>
      <w:r w:rsidRPr="00F219B0">
        <w:rPr>
          <w:rFonts w:ascii="Aptos" w:hAnsi="Aptos"/>
        </w:rPr>
        <w:t xml:space="preserve"> and procurement documentation.</w:t>
      </w:r>
    </w:p>
    <w:p w14:paraId="72830DCC" w14:textId="77777777" w:rsidR="00C23997" w:rsidRPr="00F219B0" w:rsidRDefault="00C23997" w:rsidP="00554A8E">
      <w:pPr>
        <w:pStyle w:val="ListParagraph"/>
        <w:numPr>
          <w:ilvl w:val="0"/>
          <w:numId w:val="12"/>
        </w:numPr>
        <w:rPr>
          <w:rFonts w:ascii="Aptos" w:hAnsi="Aptos"/>
        </w:rPr>
      </w:pPr>
      <w:r w:rsidRPr="00F219B0">
        <w:rPr>
          <w:rFonts w:ascii="Aptos" w:hAnsi="Aptos"/>
        </w:rPr>
        <w:t>Training programs for procurement teams on diversity and inclusion.</w:t>
      </w:r>
    </w:p>
    <w:p w14:paraId="28B54073" w14:textId="4D693A2B" w:rsidR="00C23997" w:rsidRPr="00F219B0" w:rsidRDefault="00C23997" w:rsidP="00D51D5E">
      <w:pPr>
        <w:ind w:left="360"/>
        <w:rPr>
          <w:rFonts w:ascii="Aptos" w:hAnsi="Aptos"/>
          <w:b/>
          <w:bCs/>
        </w:rPr>
      </w:pPr>
      <w:r w:rsidRPr="00F219B0">
        <w:rPr>
          <w:rFonts w:ascii="Aptos" w:hAnsi="Aptos"/>
          <w:b/>
          <w:bCs/>
        </w:rPr>
        <w:t xml:space="preserve">5. Community </w:t>
      </w:r>
      <w:r w:rsidR="0B34B100" w:rsidRPr="00F219B0">
        <w:rPr>
          <w:rFonts w:ascii="Aptos" w:hAnsi="Aptos"/>
          <w:b/>
          <w:bCs/>
        </w:rPr>
        <w:t>i</w:t>
      </w:r>
      <w:r w:rsidRPr="00F219B0">
        <w:rPr>
          <w:rFonts w:ascii="Aptos" w:hAnsi="Aptos"/>
          <w:b/>
          <w:bCs/>
        </w:rPr>
        <w:t>mpact</w:t>
      </w:r>
    </w:p>
    <w:p w14:paraId="4C7640A3" w14:textId="77777777" w:rsidR="00C23997" w:rsidRPr="00F219B0" w:rsidRDefault="00C23997" w:rsidP="00C23997">
      <w:pPr>
        <w:rPr>
          <w:rFonts w:ascii="Aptos" w:hAnsi="Aptos"/>
        </w:rPr>
      </w:pPr>
      <w:r w:rsidRPr="00F219B0">
        <w:rPr>
          <w:rFonts w:ascii="Aptos" w:hAnsi="Aptos"/>
        </w:rPr>
        <w:t>Objective: Evaluate the impact of supplier diversity initiatives on local communities.</w:t>
      </w:r>
    </w:p>
    <w:p w14:paraId="5DEC4DCA" w14:textId="77777777" w:rsidR="00C23997" w:rsidRPr="00F219B0" w:rsidRDefault="00C23997" w:rsidP="00C23997">
      <w:pPr>
        <w:rPr>
          <w:rFonts w:ascii="Aptos" w:hAnsi="Aptos"/>
        </w:rPr>
      </w:pPr>
      <w:r w:rsidRPr="00F219B0">
        <w:rPr>
          <w:rFonts w:ascii="Aptos" w:hAnsi="Aptos"/>
        </w:rPr>
        <w:t xml:space="preserve">Metrics: </w:t>
      </w:r>
    </w:p>
    <w:p w14:paraId="3FD016E1" w14:textId="74147C68" w:rsidR="00E804C0" w:rsidRPr="00F219B0" w:rsidRDefault="00E804C0" w:rsidP="00C23997">
      <w:pPr>
        <w:pStyle w:val="ListParagraph"/>
        <w:numPr>
          <w:ilvl w:val="0"/>
          <w:numId w:val="11"/>
        </w:numPr>
        <w:rPr>
          <w:rFonts w:ascii="Aptos" w:hAnsi="Aptos"/>
        </w:rPr>
      </w:pPr>
      <w:r w:rsidRPr="00F219B0">
        <w:rPr>
          <w:rFonts w:ascii="Aptos" w:hAnsi="Aptos"/>
        </w:rPr>
        <w:t>Number of j</w:t>
      </w:r>
      <w:r w:rsidR="00C23997" w:rsidRPr="00F219B0">
        <w:rPr>
          <w:rFonts w:ascii="Aptos" w:hAnsi="Aptos"/>
        </w:rPr>
        <w:t>ob</w:t>
      </w:r>
      <w:r w:rsidRPr="00F219B0">
        <w:rPr>
          <w:rFonts w:ascii="Aptos" w:hAnsi="Aptos"/>
        </w:rPr>
        <w:t>s</w:t>
      </w:r>
      <w:r w:rsidR="00C23997" w:rsidRPr="00F219B0">
        <w:rPr>
          <w:rFonts w:ascii="Aptos" w:hAnsi="Aptos"/>
        </w:rPr>
        <w:t xml:space="preserve"> creat</w:t>
      </w:r>
      <w:r w:rsidR="00517082" w:rsidRPr="00F219B0">
        <w:rPr>
          <w:rFonts w:ascii="Aptos" w:hAnsi="Aptos"/>
        </w:rPr>
        <w:t>ed</w:t>
      </w:r>
      <w:r w:rsidR="00C23997" w:rsidRPr="00F219B0">
        <w:rPr>
          <w:rFonts w:ascii="Aptos" w:hAnsi="Aptos"/>
        </w:rPr>
        <w:t xml:space="preserve"> </w:t>
      </w:r>
      <w:r w:rsidR="00517082" w:rsidRPr="00F219B0">
        <w:rPr>
          <w:rFonts w:ascii="Aptos" w:hAnsi="Aptos"/>
        </w:rPr>
        <w:t>for</w:t>
      </w:r>
      <w:r w:rsidR="00C23997" w:rsidRPr="00F219B0">
        <w:rPr>
          <w:rFonts w:ascii="Aptos" w:hAnsi="Aptos"/>
        </w:rPr>
        <w:t xml:space="preserve"> underrepresented</w:t>
      </w:r>
      <w:r w:rsidR="00517082" w:rsidRPr="00F219B0">
        <w:rPr>
          <w:rFonts w:ascii="Aptos" w:hAnsi="Aptos"/>
        </w:rPr>
        <w:t xml:space="preserve"> groups in the community</w:t>
      </w:r>
    </w:p>
    <w:p w14:paraId="2B56125D" w14:textId="1A440DBF" w:rsidR="00D51D5E" w:rsidRPr="00F219B0" w:rsidRDefault="00C23997" w:rsidP="00C23997">
      <w:pPr>
        <w:pStyle w:val="ListParagraph"/>
        <w:numPr>
          <w:ilvl w:val="0"/>
          <w:numId w:val="11"/>
        </w:numPr>
        <w:rPr>
          <w:rFonts w:ascii="Aptos" w:hAnsi="Aptos"/>
        </w:rPr>
      </w:pPr>
      <w:r w:rsidRPr="00F219B0">
        <w:rPr>
          <w:rFonts w:ascii="Aptos" w:hAnsi="Aptos"/>
        </w:rPr>
        <w:lastRenderedPageBreak/>
        <w:t>Economic development and social contributions resulting from supplier diversity efforts.</w:t>
      </w:r>
    </w:p>
    <w:p w14:paraId="3C3A173E" w14:textId="7376CFAB" w:rsidR="00C23997" w:rsidRPr="00F219B0" w:rsidRDefault="00D51D5E" w:rsidP="00D51D5E">
      <w:pPr>
        <w:ind w:left="360"/>
        <w:rPr>
          <w:rFonts w:ascii="Aptos" w:hAnsi="Aptos"/>
          <w:b/>
          <w:bCs/>
        </w:rPr>
      </w:pPr>
      <w:r w:rsidRPr="00F219B0">
        <w:rPr>
          <w:rFonts w:ascii="Aptos" w:hAnsi="Aptos"/>
          <w:b/>
          <w:bCs/>
        </w:rPr>
        <w:t xml:space="preserve">6. </w:t>
      </w:r>
      <w:r w:rsidR="00C23997" w:rsidRPr="00F219B0">
        <w:rPr>
          <w:rFonts w:ascii="Aptos" w:hAnsi="Aptos"/>
          <w:b/>
          <w:bCs/>
        </w:rPr>
        <w:t xml:space="preserve">Compliance and </w:t>
      </w:r>
      <w:r w:rsidR="088158E5" w:rsidRPr="00F219B0">
        <w:rPr>
          <w:rFonts w:ascii="Aptos" w:hAnsi="Aptos"/>
          <w:b/>
          <w:bCs/>
        </w:rPr>
        <w:t>r</w:t>
      </w:r>
      <w:r w:rsidR="00C23997" w:rsidRPr="00F219B0">
        <w:rPr>
          <w:rFonts w:ascii="Aptos" w:hAnsi="Aptos"/>
          <w:b/>
          <w:bCs/>
        </w:rPr>
        <w:t>eporting</w:t>
      </w:r>
    </w:p>
    <w:p w14:paraId="1B9A7C5E" w14:textId="77777777" w:rsidR="00C23997" w:rsidRPr="00F219B0" w:rsidRDefault="00C23997" w:rsidP="00C23997">
      <w:pPr>
        <w:rPr>
          <w:rFonts w:ascii="Aptos" w:hAnsi="Aptos"/>
        </w:rPr>
      </w:pPr>
      <w:r w:rsidRPr="00F219B0">
        <w:rPr>
          <w:rFonts w:ascii="Aptos" w:hAnsi="Aptos"/>
        </w:rPr>
        <w:t>Objective: Ensure compliance with relevant diversity regulations and reporting requirements.</w:t>
      </w:r>
    </w:p>
    <w:p w14:paraId="48D6D5F8" w14:textId="77777777" w:rsidR="00C23997" w:rsidRPr="00F219B0" w:rsidRDefault="00C23997" w:rsidP="00C23997">
      <w:pPr>
        <w:rPr>
          <w:rFonts w:ascii="Aptos" w:hAnsi="Aptos"/>
        </w:rPr>
      </w:pPr>
      <w:r w:rsidRPr="00F219B0">
        <w:rPr>
          <w:rFonts w:ascii="Aptos" w:hAnsi="Aptos"/>
        </w:rPr>
        <w:t xml:space="preserve">Metrics: </w:t>
      </w:r>
    </w:p>
    <w:p w14:paraId="2E8CAA45" w14:textId="3433F8A6" w:rsidR="00C23997" w:rsidRPr="00F219B0" w:rsidRDefault="00C23997" w:rsidP="00554A8E">
      <w:pPr>
        <w:pStyle w:val="ListParagraph"/>
        <w:numPr>
          <w:ilvl w:val="0"/>
          <w:numId w:val="10"/>
        </w:numPr>
        <w:rPr>
          <w:rFonts w:ascii="Aptos" w:hAnsi="Aptos"/>
        </w:rPr>
      </w:pPr>
      <w:r w:rsidRPr="00F219B0">
        <w:rPr>
          <w:rFonts w:ascii="Aptos" w:hAnsi="Aptos"/>
        </w:rPr>
        <w:t>Adherence to legal requirements related to supplier diversity.</w:t>
      </w:r>
    </w:p>
    <w:p w14:paraId="656CD84E" w14:textId="77777777" w:rsidR="00C23997" w:rsidRPr="00F219B0" w:rsidRDefault="00C23997" w:rsidP="00554A8E">
      <w:pPr>
        <w:pStyle w:val="ListParagraph"/>
        <w:numPr>
          <w:ilvl w:val="0"/>
          <w:numId w:val="10"/>
        </w:numPr>
        <w:rPr>
          <w:rFonts w:ascii="Aptos" w:hAnsi="Aptos"/>
        </w:rPr>
      </w:pPr>
      <w:r w:rsidRPr="00F219B0">
        <w:rPr>
          <w:rFonts w:ascii="Aptos" w:hAnsi="Aptos"/>
        </w:rPr>
        <w:t>Timeliness and accuracy of diversity reporting to relevant authorities.</w:t>
      </w:r>
    </w:p>
    <w:p w14:paraId="1BB30DDE" w14:textId="6D64DAF0" w:rsidR="00C23997" w:rsidRPr="00F219B0" w:rsidRDefault="00C23997" w:rsidP="00D51D5E">
      <w:pPr>
        <w:ind w:left="360"/>
        <w:rPr>
          <w:rFonts w:ascii="Aptos" w:hAnsi="Aptos"/>
          <w:b/>
          <w:bCs/>
        </w:rPr>
      </w:pPr>
      <w:r w:rsidRPr="00F219B0">
        <w:rPr>
          <w:rFonts w:ascii="Aptos" w:hAnsi="Aptos"/>
          <w:b/>
          <w:bCs/>
        </w:rPr>
        <w:t xml:space="preserve">7. Leadership </w:t>
      </w:r>
      <w:r w:rsidR="7F2A5531" w:rsidRPr="00F219B0">
        <w:rPr>
          <w:rFonts w:ascii="Aptos" w:hAnsi="Aptos"/>
          <w:b/>
          <w:bCs/>
        </w:rPr>
        <w:t>i</w:t>
      </w:r>
      <w:r w:rsidRPr="00F219B0">
        <w:rPr>
          <w:rFonts w:ascii="Aptos" w:hAnsi="Aptos"/>
          <w:b/>
          <w:bCs/>
        </w:rPr>
        <w:t>nvolvement</w:t>
      </w:r>
    </w:p>
    <w:p w14:paraId="3F27B5D8" w14:textId="77777777" w:rsidR="00C23997" w:rsidRPr="00F219B0" w:rsidRDefault="00C23997" w:rsidP="00C23997">
      <w:pPr>
        <w:rPr>
          <w:rFonts w:ascii="Aptos" w:hAnsi="Aptos"/>
        </w:rPr>
      </w:pPr>
      <w:r w:rsidRPr="00F219B0">
        <w:rPr>
          <w:rFonts w:ascii="Aptos" w:hAnsi="Aptos"/>
        </w:rPr>
        <w:t>Objective: Assess the commitment and involvement of leadership in supplier diversity.</w:t>
      </w:r>
    </w:p>
    <w:p w14:paraId="1E4FB773" w14:textId="77777777" w:rsidR="00C23997" w:rsidRPr="00F219B0" w:rsidRDefault="00C23997" w:rsidP="00C23997">
      <w:pPr>
        <w:rPr>
          <w:rFonts w:ascii="Aptos" w:hAnsi="Aptos"/>
        </w:rPr>
      </w:pPr>
      <w:r w:rsidRPr="00F219B0">
        <w:rPr>
          <w:rFonts w:ascii="Aptos" w:hAnsi="Aptos"/>
        </w:rPr>
        <w:t xml:space="preserve">Metrics: </w:t>
      </w:r>
    </w:p>
    <w:p w14:paraId="23F74E1D" w14:textId="328C0206" w:rsidR="00C23997" w:rsidRPr="00F219B0" w:rsidRDefault="00C23997" w:rsidP="00554A8E">
      <w:pPr>
        <w:pStyle w:val="ListParagraph"/>
        <w:numPr>
          <w:ilvl w:val="0"/>
          <w:numId w:val="9"/>
        </w:numPr>
        <w:rPr>
          <w:rFonts w:ascii="Aptos" w:hAnsi="Aptos"/>
        </w:rPr>
      </w:pPr>
      <w:r w:rsidRPr="00F219B0">
        <w:rPr>
          <w:rFonts w:ascii="Aptos" w:hAnsi="Aptos"/>
        </w:rPr>
        <w:t>Executive participation in</w:t>
      </w:r>
      <w:r w:rsidR="00DC5054" w:rsidRPr="00F219B0">
        <w:rPr>
          <w:rFonts w:ascii="Aptos" w:hAnsi="Aptos"/>
        </w:rPr>
        <w:t xml:space="preserve"> supplier</w:t>
      </w:r>
      <w:r w:rsidRPr="00F219B0">
        <w:rPr>
          <w:rFonts w:ascii="Aptos" w:hAnsi="Aptos"/>
        </w:rPr>
        <w:t xml:space="preserve"> diversity initiatives.</w:t>
      </w:r>
    </w:p>
    <w:p w14:paraId="617C6DFF" w14:textId="77777777" w:rsidR="00C23997" w:rsidRPr="00F219B0" w:rsidRDefault="00C23997" w:rsidP="00554A8E">
      <w:pPr>
        <w:pStyle w:val="ListParagraph"/>
        <w:numPr>
          <w:ilvl w:val="0"/>
          <w:numId w:val="9"/>
        </w:numPr>
        <w:rPr>
          <w:rFonts w:ascii="Aptos" w:hAnsi="Aptos"/>
        </w:rPr>
      </w:pPr>
      <w:r w:rsidRPr="00F219B0">
        <w:rPr>
          <w:rFonts w:ascii="Aptos" w:hAnsi="Aptos"/>
        </w:rPr>
        <w:t>Presence of diversity and inclusion goals in leadership performance evaluations.</w:t>
      </w:r>
    </w:p>
    <w:p w14:paraId="7D94CA11" w14:textId="5130135C" w:rsidR="00C23997" w:rsidRPr="00F219B0" w:rsidRDefault="00C23997" w:rsidP="00D51D5E">
      <w:pPr>
        <w:ind w:left="360"/>
        <w:rPr>
          <w:rFonts w:ascii="Aptos" w:hAnsi="Aptos"/>
          <w:b/>
          <w:bCs/>
        </w:rPr>
      </w:pPr>
      <w:r w:rsidRPr="00F219B0">
        <w:rPr>
          <w:rFonts w:ascii="Aptos" w:hAnsi="Aptos"/>
          <w:b/>
          <w:bCs/>
        </w:rPr>
        <w:t xml:space="preserve">8. Feedback and </w:t>
      </w:r>
      <w:r w:rsidR="70CEA147" w:rsidRPr="00F219B0">
        <w:rPr>
          <w:rFonts w:ascii="Aptos" w:hAnsi="Aptos"/>
          <w:b/>
          <w:bCs/>
        </w:rPr>
        <w:t>c</w:t>
      </w:r>
      <w:r w:rsidRPr="00F219B0">
        <w:rPr>
          <w:rFonts w:ascii="Aptos" w:hAnsi="Aptos"/>
          <w:b/>
          <w:bCs/>
        </w:rPr>
        <w:t>ommunication</w:t>
      </w:r>
    </w:p>
    <w:p w14:paraId="5018E6BC" w14:textId="77777777" w:rsidR="00C23997" w:rsidRPr="00F219B0" w:rsidRDefault="00C23997" w:rsidP="00C23997">
      <w:pPr>
        <w:rPr>
          <w:rFonts w:ascii="Aptos" w:hAnsi="Aptos"/>
        </w:rPr>
      </w:pPr>
      <w:r w:rsidRPr="00F219B0">
        <w:rPr>
          <w:rFonts w:ascii="Aptos" w:hAnsi="Aptos"/>
        </w:rPr>
        <w:t>Objective: Evaluate the communication channels and feedback mechanisms related to supplier diversity.</w:t>
      </w:r>
    </w:p>
    <w:p w14:paraId="66589E2D" w14:textId="77777777" w:rsidR="00C23997" w:rsidRPr="00F219B0" w:rsidRDefault="00C23997" w:rsidP="00C23997">
      <w:pPr>
        <w:rPr>
          <w:rFonts w:ascii="Aptos" w:hAnsi="Aptos"/>
        </w:rPr>
      </w:pPr>
      <w:r w:rsidRPr="00F219B0">
        <w:rPr>
          <w:rFonts w:ascii="Aptos" w:hAnsi="Aptos"/>
        </w:rPr>
        <w:t>Metrics:</w:t>
      </w:r>
    </w:p>
    <w:p w14:paraId="70B9030E" w14:textId="77777777" w:rsidR="00C23997" w:rsidRPr="00F219B0" w:rsidRDefault="00C23997" w:rsidP="00554A8E">
      <w:pPr>
        <w:pStyle w:val="ListParagraph"/>
        <w:numPr>
          <w:ilvl w:val="0"/>
          <w:numId w:val="8"/>
        </w:numPr>
        <w:rPr>
          <w:rFonts w:ascii="Aptos" w:hAnsi="Aptos"/>
        </w:rPr>
      </w:pPr>
      <w:r w:rsidRPr="00F219B0">
        <w:rPr>
          <w:rFonts w:ascii="Aptos" w:hAnsi="Aptos"/>
        </w:rPr>
        <w:t>Effectiveness of communication strategies for diverse suppliers.</w:t>
      </w:r>
    </w:p>
    <w:p w14:paraId="04B720B5" w14:textId="77777777" w:rsidR="00C23997" w:rsidRPr="00F219B0" w:rsidRDefault="00C23997" w:rsidP="00554A8E">
      <w:pPr>
        <w:pStyle w:val="ListParagraph"/>
        <w:numPr>
          <w:ilvl w:val="0"/>
          <w:numId w:val="8"/>
        </w:numPr>
        <w:rPr>
          <w:rFonts w:ascii="Aptos" w:hAnsi="Aptos"/>
        </w:rPr>
      </w:pPr>
      <w:r w:rsidRPr="00F219B0">
        <w:rPr>
          <w:rFonts w:ascii="Aptos" w:hAnsi="Aptos"/>
        </w:rPr>
        <w:t>Feedback from diverse suppliers on communication and engagement.</w:t>
      </w:r>
    </w:p>
    <w:p w14:paraId="6E278094" w14:textId="51D1AA2B" w:rsidR="00C23997" w:rsidRPr="00F219B0" w:rsidRDefault="00DE7775" w:rsidP="00DE7775">
      <w:pPr>
        <w:ind w:left="360"/>
        <w:rPr>
          <w:rFonts w:ascii="Aptos" w:hAnsi="Aptos"/>
          <w:b/>
          <w:bCs/>
        </w:rPr>
      </w:pPr>
      <w:r w:rsidRPr="00F219B0">
        <w:rPr>
          <w:rFonts w:ascii="Aptos" w:hAnsi="Aptos"/>
          <w:b/>
          <w:bCs/>
        </w:rPr>
        <w:t>9</w:t>
      </w:r>
      <w:r w:rsidR="00C23997" w:rsidRPr="00F219B0">
        <w:rPr>
          <w:rFonts w:ascii="Aptos" w:hAnsi="Aptos"/>
          <w:b/>
          <w:bCs/>
        </w:rPr>
        <w:t xml:space="preserve">. Continuous </w:t>
      </w:r>
      <w:r w:rsidR="539CB59A" w:rsidRPr="00F219B0">
        <w:rPr>
          <w:rFonts w:ascii="Aptos" w:hAnsi="Aptos"/>
          <w:b/>
          <w:bCs/>
        </w:rPr>
        <w:t>i</w:t>
      </w:r>
      <w:r w:rsidR="00C23997" w:rsidRPr="00F219B0">
        <w:rPr>
          <w:rFonts w:ascii="Aptos" w:hAnsi="Aptos"/>
          <w:b/>
          <w:bCs/>
        </w:rPr>
        <w:t>mprovement</w:t>
      </w:r>
    </w:p>
    <w:p w14:paraId="7C7CA08D" w14:textId="77777777" w:rsidR="00C23997" w:rsidRPr="00F219B0" w:rsidRDefault="00C23997" w:rsidP="00C23997">
      <w:pPr>
        <w:rPr>
          <w:rFonts w:ascii="Aptos" w:hAnsi="Aptos"/>
        </w:rPr>
      </w:pPr>
      <w:r w:rsidRPr="00F219B0">
        <w:rPr>
          <w:rFonts w:ascii="Aptos" w:hAnsi="Aptos"/>
        </w:rPr>
        <w:t>Objective: Measure the company's commitment to ongoing improvement in supplier diversity.</w:t>
      </w:r>
    </w:p>
    <w:p w14:paraId="54284BEA" w14:textId="77777777" w:rsidR="00C23997" w:rsidRPr="00F219B0" w:rsidRDefault="00C23997" w:rsidP="00C23997">
      <w:pPr>
        <w:rPr>
          <w:rFonts w:ascii="Aptos" w:hAnsi="Aptos"/>
        </w:rPr>
      </w:pPr>
      <w:r w:rsidRPr="00F219B0">
        <w:rPr>
          <w:rFonts w:ascii="Aptos" w:hAnsi="Aptos"/>
        </w:rPr>
        <w:t>Metrics:</w:t>
      </w:r>
    </w:p>
    <w:p w14:paraId="28F5323E" w14:textId="77777777" w:rsidR="00C23997" w:rsidRPr="00F219B0" w:rsidRDefault="00C23997" w:rsidP="00554A8E">
      <w:pPr>
        <w:pStyle w:val="ListParagraph"/>
        <w:numPr>
          <w:ilvl w:val="0"/>
          <w:numId w:val="6"/>
        </w:numPr>
        <w:rPr>
          <w:rFonts w:ascii="Aptos" w:hAnsi="Aptos"/>
        </w:rPr>
      </w:pPr>
      <w:r w:rsidRPr="00F219B0">
        <w:rPr>
          <w:rFonts w:ascii="Aptos" w:hAnsi="Aptos"/>
        </w:rPr>
        <w:t>Frequency and nature of updates or changes to the supplier diversity program.</w:t>
      </w:r>
    </w:p>
    <w:p w14:paraId="61952D05" w14:textId="77777777" w:rsidR="00C23997" w:rsidRPr="00F219B0" w:rsidRDefault="00C23997" w:rsidP="00554A8E">
      <w:pPr>
        <w:pStyle w:val="ListParagraph"/>
        <w:numPr>
          <w:ilvl w:val="0"/>
          <w:numId w:val="6"/>
        </w:numPr>
        <w:rPr>
          <w:rFonts w:ascii="Aptos" w:hAnsi="Aptos"/>
        </w:rPr>
      </w:pPr>
      <w:r w:rsidRPr="00F219B0">
        <w:rPr>
          <w:rFonts w:ascii="Aptos" w:hAnsi="Aptos"/>
        </w:rPr>
        <w:t>Lessons learned and areas identified for improvement.</w:t>
      </w:r>
    </w:p>
    <w:p w14:paraId="32ECF102" w14:textId="2A26F78F" w:rsidR="00C23997" w:rsidRPr="00F219B0" w:rsidRDefault="00C23997" w:rsidP="00DE7775">
      <w:pPr>
        <w:ind w:left="360"/>
        <w:rPr>
          <w:rFonts w:ascii="Aptos" w:hAnsi="Aptos"/>
          <w:b/>
          <w:bCs/>
        </w:rPr>
      </w:pPr>
      <w:r w:rsidRPr="00F219B0">
        <w:rPr>
          <w:rFonts w:ascii="Aptos" w:hAnsi="Aptos"/>
          <w:b/>
          <w:bCs/>
        </w:rPr>
        <w:t>1</w:t>
      </w:r>
      <w:r w:rsidR="00DE7775" w:rsidRPr="00F219B0">
        <w:rPr>
          <w:rFonts w:ascii="Aptos" w:hAnsi="Aptos"/>
          <w:b/>
          <w:bCs/>
        </w:rPr>
        <w:t>0</w:t>
      </w:r>
      <w:r w:rsidRPr="00F219B0">
        <w:rPr>
          <w:rFonts w:ascii="Aptos" w:hAnsi="Aptos"/>
          <w:b/>
          <w:bCs/>
        </w:rPr>
        <w:t xml:space="preserve">. Employee </w:t>
      </w:r>
      <w:r w:rsidR="1AA03D17" w:rsidRPr="00F219B0">
        <w:rPr>
          <w:rFonts w:ascii="Aptos" w:hAnsi="Aptos"/>
          <w:b/>
          <w:bCs/>
        </w:rPr>
        <w:t>t</w:t>
      </w:r>
      <w:r w:rsidRPr="00F219B0">
        <w:rPr>
          <w:rFonts w:ascii="Aptos" w:hAnsi="Aptos"/>
          <w:b/>
          <w:bCs/>
        </w:rPr>
        <w:t xml:space="preserve">raining and </w:t>
      </w:r>
      <w:r w:rsidR="036B6473" w:rsidRPr="00F219B0">
        <w:rPr>
          <w:rFonts w:ascii="Aptos" w:hAnsi="Aptos"/>
          <w:b/>
          <w:bCs/>
        </w:rPr>
        <w:t>a</w:t>
      </w:r>
      <w:r w:rsidRPr="00F219B0">
        <w:rPr>
          <w:rFonts w:ascii="Aptos" w:hAnsi="Aptos"/>
          <w:b/>
          <w:bCs/>
        </w:rPr>
        <w:t>wareness</w:t>
      </w:r>
    </w:p>
    <w:p w14:paraId="46E6AB8C" w14:textId="77777777" w:rsidR="00C23997" w:rsidRPr="00F219B0" w:rsidRDefault="00C23997" w:rsidP="00C23997">
      <w:pPr>
        <w:rPr>
          <w:rFonts w:ascii="Aptos" w:hAnsi="Aptos"/>
        </w:rPr>
      </w:pPr>
      <w:r w:rsidRPr="00F219B0">
        <w:rPr>
          <w:rFonts w:ascii="Aptos" w:hAnsi="Aptos"/>
        </w:rPr>
        <w:t>Objective: Evaluate the level of awareness and understanding of supplier diversity among employees.</w:t>
      </w:r>
    </w:p>
    <w:p w14:paraId="1A500130" w14:textId="77777777" w:rsidR="00C23997" w:rsidRPr="00F219B0" w:rsidRDefault="00C23997" w:rsidP="00C23997">
      <w:pPr>
        <w:rPr>
          <w:rFonts w:ascii="Aptos" w:hAnsi="Aptos"/>
        </w:rPr>
      </w:pPr>
      <w:r w:rsidRPr="00F219B0">
        <w:rPr>
          <w:rFonts w:ascii="Aptos" w:hAnsi="Aptos"/>
        </w:rPr>
        <w:t>Metrics:</w:t>
      </w:r>
    </w:p>
    <w:p w14:paraId="0A4A546D" w14:textId="77777777" w:rsidR="00C23997" w:rsidRPr="00F219B0" w:rsidRDefault="00C23997" w:rsidP="00554A8E">
      <w:pPr>
        <w:pStyle w:val="ListParagraph"/>
        <w:numPr>
          <w:ilvl w:val="0"/>
          <w:numId w:val="5"/>
        </w:numPr>
        <w:rPr>
          <w:rFonts w:ascii="Aptos" w:hAnsi="Aptos"/>
        </w:rPr>
      </w:pPr>
      <w:r w:rsidRPr="00F219B0">
        <w:rPr>
          <w:rFonts w:ascii="Aptos" w:hAnsi="Aptos"/>
        </w:rPr>
        <w:t>Participation rates in diversity training programs.</w:t>
      </w:r>
    </w:p>
    <w:p w14:paraId="60957FBC" w14:textId="394D4B06" w:rsidR="00C23997" w:rsidRPr="00F219B0" w:rsidRDefault="293C9FBF" w:rsidP="00554A8E">
      <w:pPr>
        <w:pStyle w:val="ListParagraph"/>
        <w:numPr>
          <w:ilvl w:val="0"/>
          <w:numId w:val="5"/>
        </w:numPr>
        <w:rPr>
          <w:rFonts w:ascii="Aptos" w:hAnsi="Aptos"/>
        </w:rPr>
      </w:pPr>
      <w:r w:rsidRPr="00F219B0">
        <w:rPr>
          <w:rFonts w:ascii="Aptos" w:hAnsi="Aptos"/>
        </w:rPr>
        <w:t>Results of e</w:t>
      </w:r>
      <w:r w:rsidR="00C23997" w:rsidRPr="00F219B0">
        <w:rPr>
          <w:rFonts w:ascii="Aptos" w:hAnsi="Aptos"/>
        </w:rPr>
        <w:t>mployee surveys assessing awareness and understanding.</w:t>
      </w:r>
    </w:p>
    <w:p w14:paraId="62523A98" w14:textId="1DA7F6BA" w:rsidR="00C23997" w:rsidRPr="00F219B0" w:rsidRDefault="00C23997" w:rsidP="00DE7775">
      <w:pPr>
        <w:ind w:left="360"/>
        <w:rPr>
          <w:rFonts w:ascii="Aptos" w:hAnsi="Aptos"/>
          <w:b/>
          <w:bCs/>
        </w:rPr>
      </w:pPr>
      <w:r w:rsidRPr="00F219B0">
        <w:rPr>
          <w:rFonts w:ascii="Aptos" w:hAnsi="Aptos"/>
          <w:b/>
          <w:bCs/>
        </w:rPr>
        <w:t xml:space="preserve">12. Supplier </w:t>
      </w:r>
      <w:r w:rsidR="362A3369" w:rsidRPr="00F219B0">
        <w:rPr>
          <w:rFonts w:ascii="Aptos" w:hAnsi="Aptos"/>
          <w:b/>
          <w:bCs/>
        </w:rPr>
        <w:t>d</w:t>
      </w:r>
      <w:r w:rsidRPr="00F219B0">
        <w:rPr>
          <w:rFonts w:ascii="Aptos" w:hAnsi="Aptos"/>
          <w:b/>
          <w:bCs/>
        </w:rPr>
        <w:t xml:space="preserve">iversity </w:t>
      </w:r>
      <w:r w:rsidR="075485F5" w:rsidRPr="00F219B0">
        <w:rPr>
          <w:rFonts w:ascii="Aptos" w:hAnsi="Aptos"/>
          <w:b/>
          <w:bCs/>
        </w:rPr>
        <w:t>m</w:t>
      </w:r>
      <w:r w:rsidRPr="00F219B0">
        <w:rPr>
          <w:rFonts w:ascii="Aptos" w:hAnsi="Aptos"/>
          <w:b/>
          <w:bCs/>
        </w:rPr>
        <w:t xml:space="preserve">etrics </w:t>
      </w:r>
      <w:r w:rsidR="46A2CECA" w:rsidRPr="00F219B0">
        <w:rPr>
          <w:rFonts w:ascii="Aptos" w:hAnsi="Aptos"/>
          <w:b/>
          <w:bCs/>
        </w:rPr>
        <w:t>d</w:t>
      </w:r>
      <w:r w:rsidRPr="00F219B0">
        <w:rPr>
          <w:rFonts w:ascii="Aptos" w:hAnsi="Aptos"/>
          <w:b/>
          <w:bCs/>
        </w:rPr>
        <w:t>ashboard</w:t>
      </w:r>
    </w:p>
    <w:p w14:paraId="079EB742" w14:textId="77777777" w:rsidR="00C23997" w:rsidRPr="00F219B0" w:rsidRDefault="00C23997" w:rsidP="00C23997">
      <w:pPr>
        <w:rPr>
          <w:rFonts w:ascii="Aptos" w:hAnsi="Aptos"/>
        </w:rPr>
      </w:pPr>
      <w:r w:rsidRPr="00F219B0">
        <w:rPr>
          <w:rFonts w:ascii="Aptos" w:hAnsi="Aptos"/>
        </w:rPr>
        <w:t>Objective: Provide a visual representation of key supplier diversity metrics.</w:t>
      </w:r>
    </w:p>
    <w:p w14:paraId="6EE910E0" w14:textId="77777777" w:rsidR="00C23997" w:rsidRPr="00F219B0" w:rsidRDefault="00C23997" w:rsidP="00C23997">
      <w:pPr>
        <w:rPr>
          <w:rFonts w:ascii="Aptos" w:hAnsi="Aptos"/>
        </w:rPr>
      </w:pPr>
      <w:r w:rsidRPr="00F219B0">
        <w:rPr>
          <w:rFonts w:ascii="Aptos" w:hAnsi="Aptos"/>
        </w:rPr>
        <w:t>Metrics:</w:t>
      </w:r>
    </w:p>
    <w:p w14:paraId="7E396086" w14:textId="77777777" w:rsidR="00C23997" w:rsidRPr="00F219B0" w:rsidRDefault="00C23997" w:rsidP="00554A8E">
      <w:pPr>
        <w:pStyle w:val="ListParagraph"/>
        <w:numPr>
          <w:ilvl w:val="0"/>
          <w:numId w:val="4"/>
        </w:numPr>
        <w:rPr>
          <w:rFonts w:ascii="Aptos" w:hAnsi="Aptos"/>
        </w:rPr>
      </w:pPr>
      <w:r w:rsidRPr="00F219B0">
        <w:rPr>
          <w:rFonts w:ascii="Aptos" w:hAnsi="Aptos"/>
        </w:rPr>
        <w:lastRenderedPageBreak/>
        <w:t>Graphs and charts displaying diversity spend, supplier demographics, and other relevant data.</w:t>
      </w:r>
    </w:p>
    <w:p w14:paraId="7A38FE52" w14:textId="25090157" w:rsidR="00C23997" w:rsidRPr="00F219B0" w:rsidRDefault="00C23997" w:rsidP="00C23997">
      <w:pPr>
        <w:rPr>
          <w:rFonts w:ascii="Aptos" w:hAnsi="Aptos"/>
          <w:b/>
          <w:bCs/>
        </w:rPr>
      </w:pPr>
      <w:r w:rsidRPr="00F219B0">
        <w:rPr>
          <w:rFonts w:ascii="Aptos" w:hAnsi="Aptos"/>
          <w:b/>
          <w:bCs/>
        </w:rPr>
        <w:t xml:space="preserve">13. Case </w:t>
      </w:r>
      <w:r w:rsidR="75703978" w:rsidRPr="00F219B0">
        <w:rPr>
          <w:rFonts w:ascii="Aptos" w:hAnsi="Aptos"/>
          <w:b/>
          <w:bCs/>
        </w:rPr>
        <w:t>s</w:t>
      </w:r>
      <w:r w:rsidRPr="00F219B0">
        <w:rPr>
          <w:rFonts w:ascii="Aptos" w:hAnsi="Aptos"/>
          <w:b/>
          <w:bCs/>
        </w:rPr>
        <w:t xml:space="preserve">tudies and </w:t>
      </w:r>
      <w:r w:rsidR="6C928B52" w:rsidRPr="00F219B0">
        <w:rPr>
          <w:rFonts w:ascii="Aptos" w:hAnsi="Aptos"/>
          <w:b/>
          <w:bCs/>
        </w:rPr>
        <w:t>s</w:t>
      </w:r>
      <w:r w:rsidRPr="00F219B0">
        <w:rPr>
          <w:rFonts w:ascii="Aptos" w:hAnsi="Aptos"/>
          <w:b/>
          <w:bCs/>
        </w:rPr>
        <w:t xml:space="preserve">uccess </w:t>
      </w:r>
      <w:r w:rsidR="6C3B8040" w:rsidRPr="00F219B0">
        <w:rPr>
          <w:rFonts w:ascii="Aptos" w:hAnsi="Aptos"/>
          <w:b/>
          <w:bCs/>
        </w:rPr>
        <w:t>s</w:t>
      </w:r>
      <w:r w:rsidRPr="00F219B0">
        <w:rPr>
          <w:rFonts w:ascii="Aptos" w:hAnsi="Aptos"/>
          <w:b/>
          <w:bCs/>
        </w:rPr>
        <w:t>tories</w:t>
      </w:r>
    </w:p>
    <w:p w14:paraId="7781838D" w14:textId="77777777" w:rsidR="00C23997" w:rsidRPr="00F219B0" w:rsidRDefault="00C23997" w:rsidP="00C23997">
      <w:pPr>
        <w:rPr>
          <w:rFonts w:ascii="Aptos" w:hAnsi="Aptos"/>
        </w:rPr>
      </w:pPr>
      <w:r w:rsidRPr="00F219B0">
        <w:rPr>
          <w:rFonts w:ascii="Aptos" w:hAnsi="Aptos"/>
        </w:rPr>
        <w:t>Objective: Showcase successful examples of supplier diversity initiatives.</w:t>
      </w:r>
    </w:p>
    <w:p w14:paraId="3EA0AA7D" w14:textId="77777777" w:rsidR="00C23997" w:rsidRPr="00F219B0" w:rsidRDefault="00C23997" w:rsidP="00C23997">
      <w:pPr>
        <w:rPr>
          <w:rFonts w:ascii="Aptos" w:hAnsi="Aptos"/>
        </w:rPr>
      </w:pPr>
      <w:r w:rsidRPr="00F219B0">
        <w:rPr>
          <w:rFonts w:ascii="Aptos" w:hAnsi="Aptos"/>
        </w:rPr>
        <w:t>Metrics:</w:t>
      </w:r>
    </w:p>
    <w:p w14:paraId="34B95766" w14:textId="2F96D319" w:rsidR="00C23997" w:rsidRPr="00F219B0" w:rsidRDefault="00103AB1" w:rsidP="00554A8E">
      <w:pPr>
        <w:pStyle w:val="ListParagraph"/>
        <w:numPr>
          <w:ilvl w:val="0"/>
          <w:numId w:val="3"/>
        </w:numPr>
        <w:rPr>
          <w:rFonts w:ascii="Aptos" w:hAnsi="Aptos"/>
        </w:rPr>
      </w:pPr>
      <w:r w:rsidRPr="00F219B0">
        <w:rPr>
          <w:rFonts w:ascii="Aptos" w:hAnsi="Aptos"/>
        </w:rPr>
        <w:t>C</w:t>
      </w:r>
      <w:r w:rsidR="00C23997" w:rsidRPr="00F219B0">
        <w:rPr>
          <w:rFonts w:ascii="Aptos" w:hAnsi="Aptos"/>
        </w:rPr>
        <w:t>ase studies highlighting successful partnerships with diverse suppliers.</w:t>
      </w:r>
    </w:p>
    <w:p w14:paraId="455AC3AA" w14:textId="65852864" w:rsidR="00C23997" w:rsidRPr="00F219B0" w:rsidRDefault="00C23997" w:rsidP="00C23997">
      <w:pPr>
        <w:rPr>
          <w:rFonts w:ascii="Aptos" w:hAnsi="Aptos"/>
          <w:b/>
          <w:bCs/>
        </w:rPr>
      </w:pPr>
      <w:r w:rsidRPr="00F219B0">
        <w:rPr>
          <w:rFonts w:ascii="Aptos" w:hAnsi="Aptos"/>
          <w:b/>
          <w:bCs/>
        </w:rPr>
        <w:t xml:space="preserve">14. Risk </w:t>
      </w:r>
      <w:r w:rsidR="1F5A6263" w:rsidRPr="00F219B0">
        <w:rPr>
          <w:rFonts w:ascii="Aptos" w:hAnsi="Aptos"/>
          <w:b/>
          <w:bCs/>
        </w:rPr>
        <w:t>m</w:t>
      </w:r>
      <w:r w:rsidRPr="00F219B0">
        <w:rPr>
          <w:rFonts w:ascii="Aptos" w:hAnsi="Aptos"/>
          <w:b/>
          <w:bCs/>
        </w:rPr>
        <w:t>anagement</w:t>
      </w:r>
    </w:p>
    <w:p w14:paraId="461121E8" w14:textId="77777777" w:rsidR="00C23997" w:rsidRPr="00F219B0" w:rsidRDefault="00C23997" w:rsidP="00C23997">
      <w:pPr>
        <w:rPr>
          <w:rFonts w:ascii="Aptos" w:hAnsi="Aptos"/>
        </w:rPr>
      </w:pPr>
      <w:r w:rsidRPr="00F219B0">
        <w:rPr>
          <w:rFonts w:ascii="Aptos" w:hAnsi="Aptos"/>
        </w:rPr>
        <w:t>Objective: Assess the risks associated with supplier diversity and strategies for mitigation.</w:t>
      </w:r>
    </w:p>
    <w:p w14:paraId="1A4E9042" w14:textId="77777777" w:rsidR="00C23997" w:rsidRPr="00F219B0" w:rsidRDefault="00C23997" w:rsidP="00C23997">
      <w:pPr>
        <w:rPr>
          <w:rFonts w:ascii="Aptos" w:hAnsi="Aptos"/>
        </w:rPr>
      </w:pPr>
      <w:r w:rsidRPr="00F219B0">
        <w:rPr>
          <w:rFonts w:ascii="Aptos" w:hAnsi="Aptos"/>
        </w:rPr>
        <w:t>Metrics:</w:t>
      </w:r>
    </w:p>
    <w:p w14:paraId="5300F8AF" w14:textId="77777777" w:rsidR="00C23997" w:rsidRPr="00F219B0" w:rsidRDefault="00C23997" w:rsidP="00554A8E">
      <w:pPr>
        <w:pStyle w:val="ListParagraph"/>
        <w:numPr>
          <w:ilvl w:val="0"/>
          <w:numId w:val="2"/>
        </w:numPr>
        <w:rPr>
          <w:rFonts w:ascii="Aptos" w:hAnsi="Aptos"/>
        </w:rPr>
      </w:pPr>
      <w:r w:rsidRPr="00F219B0">
        <w:rPr>
          <w:rFonts w:ascii="Aptos" w:hAnsi="Aptos"/>
        </w:rPr>
        <w:t>Identification and evaluation of potential risks related to supplier diversity.</w:t>
      </w:r>
    </w:p>
    <w:p w14:paraId="67514111" w14:textId="77777777" w:rsidR="00C23997" w:rsidRPr="00F219B0" w:rsidRDefault="00C23997" w:rsidP="00554A8E">
      <w:pPr>
        <w:pStyle w:val="ListParagraph"/>
        <w:numPr>
          <w:ilvl w:val="0"/>
          <w:numId w:val="2"/>
        </w:numPr>
        <w:rPr>
          <w:rFonts w:ascii="Aptos" w:hAnsi="Aptos"/>
        </w:rPr>
      </w:pPr>
      <w:r w:rsidRPr="00F219B0">
        <w:rPr>
          <w:rFonts w:ascii="Aptos" w:hAnsi="Aptos"/>
        </w:rPr>
        <w:t>Effectiveness of risk mitigation strategies.</w:t>
      </w:r>
    </w:p>
    <w:p w14:paraId="333A0DCE" w14:textId="74CB897A" w:rsidR="00C23997" w:rsidRPr="00F219B0" w:rsidRDefault="00C23997" w:rsidP="00C23997">
      <w:pPr>
        <w:rPr>
          <w:rFonts w:ascii="Aptos" w:hAnsi="Aptos"/>
          <w:b/>
          <w:bCs/>
        </w:rPr>
      </w:pPr>
      <w:r w:rsidRPr="00F219B0">
        <w:rPr>
          <w:rFonts w:ascii="Aptos" w:hAnsi="Aptos"/>
          <w:b/>
          <w:bCs/>
        </w:rPr>
        <w:t xml:space="preserve">15. Scalability and </w:t>
      </w:r>
      <w:r w:rsidR="24CB17A6" w:rsidRPr="00F219B0">
        <w:rPr>
          <w:rFonts w:ascii="Aptos" w:hAnsi="Aptos"/>
          <w:b/>
          <w:bCs/>
        </w:rPr>
        <w:t>f</w:t>
      </w:r>
      <w:r w:rsidRPr="00F219B0">
        <w:rPr>
          <w:rFonts w:ascii="Aptos" w:hAnsi="Aptos"/>
          <w:b/>
          <w:bCs/>
        </w:rPr>
        <w:t xml:space="preserve">uture </w:t>
      </w:r>
      <w:r w:rsidR="4801347E" w:rsidRPr="00F219B0">
        <w:rPr>
          <w:rFonts w:ascii="Aptos" w:hAnsi="Aptos"/>
          <w:b/>
          <w:bCs/>
        </w:rPr>
        <w:t>p</w:t>
      </w:r>
      <w:r w:rsidRPr="00F219B0">
        <w:rPr>
          <w:rFonts w:ascii="Aptos" w:hAnsi="Aptos"/>
          <w:b/>
          <w:bCs/>
        </w:rPr>
        <w:t>lanning</w:t>
      </w:r>
    </w:p>
    <w:p w14:paraId="55306F80" w14:textId="77777777" w:rsidR="00C23997" w:rsidRPr="00F219B0" w:rsidRDefault="00C23997" w:rsidP="00C23997">
      <w:pPr>
        <w:rPr>
          <w:rFonts w:ascii="Aptos" w:hAnsi="Aptos"/>
        </w:rPr>
      </w:pPr>
      <w:r w:rsidRPr="00F219B0">
        <w:rPr>
          <w:rFonts w:ascii="Aptos" w:hAnsi="Aptos"/>
        </w:rPr>
        <w:t>Objective: Evaluate the scalability of the supplier diversity program and future planning efforts.</w:t>
      </w:r>
    </w:p>
    <w:p w14:paraId="3E326F45" w14:textId="77777777" w:rsidR="00C23997" w:rsidRPr="00F219B0" w:rsidRDefault="00C23997" w:rsidP="00C23997">
      <w:pPr>
        <w:rPr>
          <w:rFonts w:ascii="Aptos" w:hAnsi="Aptos"/>
        </w:rPr>
      </w:pPr>
      <w:r w:rsidRPr="00F219B0">
        <w:rPr>
          <w:rFonts w:ascii="Aptos" w:hAnsi="Aptos"/>
        </w:rPr>
        <w:t>Metrics:</w:t>
      </w:r>
    </w:p>
    <w:p w14:paraId="2FE387E1" w14:textId="77777777" w:rsidR="00C23997" w:rsidRPr="00F219B0" w:rsidRDefault="00C23997" w:rsidP="00554A8E">
      <w:pPr>
        <w:pStyle w:val="ListParagraph"/>
        <w:numPr>
          <w:ilvl w:val="0"/>
          <w:numId w:val="1"/>
        </w:numPr>
        <w:rPr>
          <w:rFonts w:ascii="Aptos" w:hAnsi="Aptos"/>
        </w:rPr>
      </w:pPr>
      <w:r w:rsidRPr="00F219B0">
        <w:rPr>
          <w:rFonts w:ascii="Aptos" w:hAnsi="Aptos"/>
        </w:rPr>
        <w:t>Assessment of the program's scalability for business growth.</w:t>
      </w:r>
    </w:p>
    <w:p w14:paraId="46E08619" w14:textId="77777777" w:rsidR="00C23997" w:rsidRPr="00F219B0" w:rsidRDefault="00C23997" w:rsidP="00554A8E">
      <w:pPr>
        <w:pStyle w:val="ListParagraph"/>
        <w:numPr>
          <w:ilvl w:val="0"/>
          <w:numId w:val="1"/>
        </w:numPr>
        <w:rPr>
          <w:rFonts w:ascii="Aptos" w:hAnsi="Aptos"/>
        </w:rPr>
      </w:pPr>
      <w:r w:rsidRPr="00F219B0">
        <w:rPr>
          <w:rFonts w:ascii="Aptos" w:hAnsi="Aptos"/>
        </w:rPr>
        <w:t>Identification of future goals and strategies for expanding supplier diversity.</w:t>
      </w:r>
    </w:p>
    <w:p w14:paraId="4BB0A9E1" w14:textId="77777777" w:rsidR="00C23997" w:rsidRPr="00F219B0" w:rsidRDefault="00C23997" w:rsidP="00C23997">
      <w:pPr>
        <w:rPr>
          <w:rFonts w:ascii="Aptos" w:hAnsi="Aptos"/>
        </w:rPr>
      </w:pPr>
    </w:p>
    <w:p w14:paraId="5371EDA9" w14:textId="77777777" w:rsidR="00C23997" w:rsidRPr="00F219B0" w:rsidRDefault="00C23997" w:rsidP="00C23997">
      <w:pPr>
        <w:rPr>
          <w:rFonts w:ascii="Aptos" w:hAnsi="Aptos"/>
        </w:rPr>
      </w:pPr>
    </w:p>
    <w:p w14:paraId="54B74CD4" w14:textId="77777777" w:rsidR="00C23997" w:rsidRPr="00F219B0" w:rsidRDefault="00C23997" w:rsidP="00C23997">
      <w:pPr>
        <w:rPr>
          <w:rFonts w:ascii="Aptos" w:hAnsi="Aptos"/>
        </w:rPr>
      </w:pPr>
    </w:p>
    <w:p w14:paraId="170B3217" w14:textId="77777777" w:rsidR="00C23997" w:rsidRPr="00F219B0" w:rsidRDefault="00C23997" w:rsidP="00C23997">
      <w:pPr>
        <w:rPr>
          <w:rFonts w:ascii="Aptos" w:hAnsi="Aptos"/>
        </w:rPr>
      </w:pPr>
    </w:p>
    <w:p w14:paraId="4E327D90" w14:textId="77777777" w:rsidR="00661DD4" w:rsidRPr="00F219B0" w:rsidRDefault="00661DD4">
      <w:pPr>
        <w:rPr>
          <w:rFonts w:ascii="Aptos" w:hAnsi="Aptos"/>
        </w:rPr>
      </w:pPr>
    </w:p>
    <w:sectPr w:rsidR="00661DD4" w:rsidRPr="00F219B0" w:rsidSect="00E27EB7">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76F7" w14:textId="77777777" w:rsidR="00E27EB7" w:rsidRDefault="00E27EB7" w:rsidP="00F219B0">
      <w:pPr>
        <w:spacing w:after="0" w:line="240" w:lineRule="auto"/>
      </w:pPr>
      <w:r>
        <w:separator/>
      </w:r>
    </w:p>
  </w:endnote>
  <w:endnote w:type="continuationSeparator" w:id="0">
    <w:p w14:paraId="1E3616CB" w14:textId="77777777" w:rsidR="00E27EB7" w:rsidRDefault="00E27EB7" w:rsidP="00F2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6C91" w14:textId="77777777" w:rsidR="00E27EB7" w:rsidRDefault="00E27EB7" w:rsidP="00F219B0">
      <w:pPr>
        <w:spacing w:after="0" w:line="240" w:lineRule="auto"/>
      </w:pPr>
      <w:r>
        <w:separator/>
      </w:r>
    </w:p>
  </w:footnote>
  <w:footnote w:type="continuationSeparator" w:id="0">
    <w:p w14:paraId="74AA6D2C" w14:textId="77777777" w:rsidR="00E27EB7" w:rsidRDefault="00E27EB7" w:rsidP="00F2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BB82" w14:textId="25835689" w:rsidR="00957E63" w:rsidRDefault="00957E63">
    <w:pPr>
      <w:pStyle w:val="Header"/>
    </w:pPr>
    <w:r>
      <w:rPr>
        <w:noProof/>
      </w:rPr>
      <w:drawing>
        <wp:anchor distT="0" distB="0" distL="114300" distR="114300" simplePos="0" relativeHeight="251659264" behindDoc="1" locked="0" layoutInCell="1" allowOverlap="1" wp14:anchorId="7618B12C" wp14:editId="5A5AB175">
          <wp:simplePos x="0" y="0"/>
          <wp:positionH relativeFrom="column">
            <wp:posOffset>4902719</wp:posOffset>
          </wp:positionH>
          <wp:positionV relativeFrom="paragraph">
            <wp:posOffset>-321137</wp:posOffset>
          </wp:positionV>
          <wp:extent cx="1593591" cy="821055"/>
          <wp:effectExtent l="0" t="0" r="0" b="0"/>
          <wp:wrapTight wrapText="bothSides">
            <wp:wrapPolygon edited="0">
              <wp:start x="0" y="0"/>
              <wp:lineTo x="0" y="5680"/>
              <wp:lineTo x="1377" y="11026"/>
              <wp:lineTo x="1377" y="11360"/>
              <wp:lineTo x="3960" y="16371"/>
              <wp:lineTo x="4132" y="17039"/>
              <wp:lineTo x="7748" y="19044"/>
              <wp:lineTo x="8609" y="19712"/>
              <wp:lineTo x="21350" y="19712"/>
              <wp:lineTo x="21350" y="0"/>
              <wp:lineTo x="0" y="0"/>
            </wp:wrapPolygon>
          </wp:wrapTight>
          <wp:docPr id="59780938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85805" name="Picture 5"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8492"/>
                  <a:stretch/>
                </pic:blipFill>
                <pic:spPr bwMode="auto">
                  <a:xfrm>
                    <a:off x="0" y="0"/>
                    <a:ext cx="1593591" cy="821055"/>
                  </a:xfrm>
                  <a:prstGeom prst="rect">
                    <a:avLst/>
                  </a:prstGeom>
                  <a:ln>
                    <a:noFill/>
                  </a:ln>
                  <a:extLst>
                    <a:ext uri="{53640926-AAD7-44D8-BBD7-CCE9431645EC}">
                      <a14:shadowObscured xmlns:a14="http://schemas.microsoft.com/office/drawing/2010/main"/>
                    </a:ext>
                  </a:extLst>
                </pic:spPr>
              </pic:pic>
            </a:graphicData>
          </a:graphic>
        </wp:anchor>
      </w:drawing>
    </w:r>
  </w:p>
  <w:p w14:paraId="7E65A73E" w14:textId="357DE430" w:rsidR="00957E63" w:rsidRDefault="00957E63">
    <w:pPr>
      <w:pStyle w:val="Header"/>
    </w:pPr>
  </w:p>
  <w:p w14:paraId="22BDA4BD" w14:textId="77777777" w:rsidR="00957E63" w:rsidRDefault="00957E63">
    <w:pPr>
      <w:pStyle w:val="Header"/>
    </w:pPr>
  </w:p>
  <w:p w14:paraId="5266B64D" w14:textId="79C56A13" w:rsidR="00F219B0" w:rsidRDefault="00F21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2F23" w14:textId="77777777" w:rsidR="00957E63" w:rsidRDefault="00957E63" w:rsidP="00957E63">
    <w:pPr>
      <w:pStyle w:val="Header"/>
    </w:pPr>
    <w:r>
      <w:rPr>
        <w:noProof/>
      </w:rPr>
      <w:drawing>
        <wp:anchor distT="0" distB="0" distL="114300" distR="114300" simplePos="0" relativeHeight="251661312" behindDoc="1" locked="0" layoutInCell="1" allowOverlap="1" wp14:anchorId="13ED8DCB" wp14:editId="1B655959">
          <wp:simplePos x="0" y="0"/>
          <wp:positionH relativeFrom="column">
            <wp:posOffset>4902719</wp:posOffset>
          </wp:positionH>
          <wp:positionV relativeFrom="paragraph">
            <wp:posOffset>-321137</wp:posOffset>
          </wp:positionV>
          <wp:extent cx="1593591" cy="821055"/>
          <wp:effectExtent l="0" t="0" r="0" b="0"/>
          <wp:wrapTight wrapText="bothSides">
            <wp:wrapPolygon edited="0">
              <wp:start x="0" y="0"/>
              <wp:lineTo x="0" y="5680"/>
              <wp:lineTo x="1377" y="11026"/>
              <wp:lineTo x="1377" y="11360"/>
              <wp:lineTo x="3960" y="16371"/>
              <wp:lineTo x="4132" y="17039"/>
              <wp:lineTo x="7748" y="19044"/>
              <wp:lineTo x="8609" y="19712"/>
              <wp:lineTo x="21350" y="19712"/>
              <wp:lineTo x="21350" y="0"/>
              <wp:lineTo x="0" y="0"/>
            </wp:wrapPolygon>
          </wp:wrapTight>
          <wp:docPr id="1025337749"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85805" name="Picture 5"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8492"/>
                  <a:stretch/>
                </pic:blipFill>
                <pic:spPr bwMode="auto">
                  <a:xfrm>
                    <a:off x="0" y="0"/>
                    <a:ext cx="1593591" cy="821055"/>
                  </a:xfrm>
                  <a:prstGeom prst="rect">
                    <a:avLst/>
                  </a:prstGeom>
                  <a:ln>
                    <a:noFill/>
                  </a:ln>
                  <a:extLst>
                    <a:ext uri="{53640926-AAD7-44D8-BBD7-CCE9431645EC}">
                      <a14:shadowObscured xmlns:a14="http://schemas.microsoft.com/office/drawing/2010/main"/>
                    </a:ext>
                  </a:extLst>
                </pic:spPr>
              </pic:pic>
            </a:graphicData>
          </a:graphic>
        </wp:anchor>
      </w:drawing>
    </w:r>
  </w:p>
  <w:p w14:paraId="028646D5" w14:textId="77777777" w:rsidR="00957E63" w:rsidRDefault="00957E63" w:rsidP="00957E63">
    <w:pPr>
      <w:pStyle w:val="Header"/>
    </w:pPr>
  </w:p>
  <w:p w14:paraId="7458092E" w14:textId="77777777" w:rsidR="00957E63" w:rsidRDefault="00957E63" w:rsidP="00957E63">
    <w:pPr>
      <w:pStyle w:val="Header"/>
    </w:pPr>
  </w:p>
  <w:p w14:paraId="70652591" w14:textId="77777777" w:rsidR="00957E63" w:rsidRDefault="00957E63" w:rsidP="00957E63">
    <w:pPr>
      <w:jc w:val="center"/>
      <w:rPr>
        <w:rFonts w:ascii="Aptos" w:hAnsi="Aptos"/>
        <w:b/>
        <w:bCs/>
      </w:rPr>
    </w:pPr>
    <w:r w:rsidRPr="00F219B0">
      <w:rPr>
        <w:rFonts w:ascii="Aptos" w:hAnsi="Aptos"/>
        <w:b/>
        <w:bCs/>
      </w:rPr>
      <w:t xml:space="preserve">Supplier </w:t>
    </w:r>
    <w:r>
      <w:rPr>
        <w:rFonts w:ascii="Aptos" w:hAnsi="Aptos"/>
        <w:b/>
        <w:bCs/>
      </w:rPr>
      <w:t>D</w:t>
    </w:r>
    <w:r w:rsidRPr="00F219B0">
      <w:rPr>
        <w:rFonts w:ascii="Aptos" w:hAnsi="Aptos"/>
        <w:b/>
        <w:bCs/>
      </w:rPr>
      <w:t xml:space="preserve">iversity </w:t>
    </w:r>
    <w:r>
      <w:rPr>
        <w:rFonts w:ascii="Aptos" w:hAnsi="Aptos"/>
        <w:b/>
        <w:bCs/>
      </w:rPr>
      <w:t>E</w:t>
    </w:r>
    <w:r w:rsidRPr="00F219B0">
      <w:rPr>
        <w:rFonts w:ascii="Aptos" w:hAnsi="Aptos"/>
        <w:b/>
        <w:bCs/>
      </w:rPr>
      <w:t xml:space="preserve">valuation and </w:t>
    </w:r>
    <w:r>
      <w:rPr>
        <w:rFonts w:ascii="Aptos" w:hAnsi="Aptos"/>
        <w:b/>
        <w:bCs/>
      </w:rPr>
      <w:t>R</w:t>
    </w:r>
    <w:r w:rsidRPr="00F219B0">
      <w:rPr>
        <w:rFonts w:ascii="Aptos" w:hAnsi="Aptos"/>
        <w:b/>
        <w:bCs/>
      </w:rPr>
      <w:t xml:space="preserve">eporting </w:t>
    </w:r>
    <w:r>
      <w:rPr>
        <w:rFonts w:ascii="Aptos" w:hAnsi="Aptos"/>
        <w:b/>
        <w:bCs/>
      </w:rPr>
      <w:t>T</w:t>
    </w:r>
    <w:r w:rsidRPr="00F219B0">
      <w:rPr>
        <w:rFonts w:ascii="Aptos" w:hAnsi="Aptos"/>
        <w:b/>
        <w:bCs/>
      </w:rPr>
      <w:t>emplate</w:t>
    </w:r>
  </w:p>
  <w:p w14:paraId="735F262E" w14:textId="77777777" w:rsidR="00957E63" w:rsidRPr="00F219B0" w:rsidRDefault="00957E63" w:rsidP="00957E63">
    <w:pPr>
      <w:jc w:val="center"/>
      <w:rPr>
        <w:rFonts w:ascii="Aptos" w:hAnsi="Aptos"/>
        <w:b/>
        <w:bCs/>
      </w:rPr>
    </w:pPr>
  </w:p>
  <w:p w14:paraId="2448B251" w14:textId="77777777" w:rsidR="00957E63" w:rsidRPr="00957E63" w:rsidRDefault="00957E63" w:rsidP="00957E63">
    <w:pPr>
      <w:rPr>
        <w:rFonts w:ascii="Aptos" w:eastAsiaTheme="minorEastAsia" w:hAnsi="Aptos"/>
        <w:i/>
        <w:iCs/>
      </w:rPr>
    </w:pPr>
    <w:r w:rsidRPr="00957E63">
      <w:rPr>
        <w:rFonts w:ascii="Aptos" w:hAnsi="Aptos"/>
        <w:i/>
        <w:iCs/>
      </w:rPr>
      <w:t>This tool is designed to help organisations to track, measure and report the success and impact of their supplier diversity investment. It should be regularly reviewed and adjusted to align with evolving diversity and inclusion goals, industry standards, and feedback from stakeholders.</w:t>
    </w:r>
  </w:p>
  <w:p w14:paraId="4ACCAFFF" w14:textId="77777777" w:rsidR="00957E63" w:rsidRDefault="00957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439"/>
    <w:multiLevelType w:val="multilevel"/>
    <w:tmpl w:val="EF401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5DBCA"/>
    <w:multiLevelType w:val="hybridMultilevel"/>
    <w:tmpl w:val="C8E48AF4"/>
    <w:lvl w:ilvl="0" w:tplc="4D423868">
      <w:start w:val="1"/>
      <w:numFmt w:val="bullet"/>
      <w:lvlText w:val=""/>
      <w:lvlJc w:val="left"/>
      <w:pPr>
        <w:ind w:left="720" w:hanging="360"/>
      </w:pPr>
      <w:rPr>
        <w:rFonts w:ascii="Symbol" w:hAnsi="Symbol" w:hint="default"/>
      </w:rPr>
    </w:lvl>
    <w:lvl w:ilvl="1" w:tplc="799A65B4">
      <w:start w:val="1"/>
      <w:numFmt w:val="bullet"/>
      <w:lvlText w:val="o"/>
      <w:lvlJc w:val="left"/>
      <w:pPr>
        <w:ind w:left="1440" w:hanging="360"/>
      </w:pPr>
      <w:rPr>
        <w:rFonts w:ascii="Courier New" w:hAnsi="Courier New" w:hint="default"/>
      </w:rPr>
    </w:lvl>
    <w:lvl w:ilvl="2" w:tplc="2370C980">
      <w:start w:val="1"/>
      <w:numFmt w:val="bullet"/>
      <w:lvlText w:val=""/>
      <w:lvlJc w:val="left"/>
      <w:pPr>
        <w:ind w:left="2160" w:hanging="360"/>
      </w:pPr>
      <w:rPr>
        <w:rFonts w:ascii="Wingdings" w:hAnsi="Wingdings" w:hint="default"/>
      </w:rPr>
    </w:lvl>
    <w:lvl w:ilvl="3" w:tplc="E5882976">
      <w:start w:val="1"/>
      <w:numFmt w:val="bullet"/>
      <w:lvlText w:val=""/>
      <w:lvlJc w:val="left"/>
      <w:pPr>
        <w:ind w:left="2880" w:hanging="360"/>
      </w:pPr>
      <w:rPr>
        <w:rFonts w:ascii="Symbol" w:hAnsi="Symbol" w:hint="default"/>
      </w:rPr>
    </w:lvl>
    <w:lvl w:ilvl="4" w:tplc="DAB28894">
      <w:start w:val="1"/>
      <w:numFmt w:val="bullet"/>
      <w:lvlText w:val="o"/>
      <w:lvlJc w:val="left"/>
      <w:pPr>
        <w:ind w:left="3600" w:hanging="360"/>
      </w:pPr>
      <w:rPr>
        <w:rFonts w:ascii="Courier New" w:hAnsi="Courier New" w:hint="default"/>
      </w:rPr>
    </w:lvl>
    <w:lvl w:ilvl="5" w:tplc="FDD813E6">
      <w:start w:val="1"/>
      <w:numFmt w:val="bullet"/>
      <w:lvlText w:val=""/>
      <w:lvlJc w:val="left"/>
      <w:pPr>
        <w:ind w:left="4320" w:hanging="360"/>
      </w:pPr>
      <w:rPr>
        <w:rFonts w:ascii="Wingdings" w:hAnsi="Wingdings" w:hint="default"/>
      </w:rPr>
    </w:lvl>
    <w:lvl w:ilvl="6" w:tplc="BE02E55C">
      <w:start w:val="1"/>
      <w:numFmt w:val="bullet"/>
      <w:lvlText w:val=""/>
      <w:lvlJc w:val="left"/>
      <w:pPr>
        <w:ind w:left="5040" w:hanging="360"/>
      </w:pPr>
      <w:rPr>
        <w:rFonts w:ascii="Symbol" w:hAnsi="Symbol" w:hint="default"/>
      </w:rPr>
    </w:lvl>
    <w:lvl w:ilvl="7" w:tplc="BD865D72">
      <w:start w:val="1"/>
      <w:numFmt w:val="bullet"/>
      <w:lvlText w:val="o"/>
      <w:lvlJc w:val="left"/>
      <w:pPr>
        <w:ind w:left="5760" w:hanging="360"/>
      </w:pPr>
      <w:rPr>
        <w:rFonts w:ascii="Courier New" w:hAnsi="Courier New" w:hint="default"/>
      </w:rPr>
    </w:lvl>
    <w:lvl w:ilvl="8" w:tplc="7250D044">
      <w:start w:val="1"/>
      <w:numFmt w:val="bullet"/>
      <w:lvlText w:val=""/>
      <w:lvlJc w:val="left"/>
      <w:pPr>
        <w:ind w:left="6480" w:hanging="360"/>
      </w:pPr>
      <w:rPr>
        <w:rFonts w:ascii="Wingdings" w:hAnsi="Wingdings" w:hint="default"/>
      </w:rPr>
    </w:lvl>
  </w:abstractNum>
  <w:abstractNum w:abstractNumId="2" w15:restartNumberingAfterBreak="0">
    <w:nsid w:val="0593032F"/>
    <w:multiLevelType w:val="hybridMultilevel"/>
    <w:tmpl w:val="B622DA58"/>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A77780"/>
    <w:multiLevelType w:val="hybridMultilevel"/>
    <w:tmpl w:val="77E4FBFE"/>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78A4C"/>
    <w:multiLevelType w:val="hybridMultilevel"/>
    <w:tmpl w:val="74C88C68"/>
    <w:lvl w:ilvl="0" w:tplc="E6DC0EA0">
      <w:start w:val="1"/>
      <w:numFmt w:val="bullet"/>
      <w:lvlText w:val=""/>
      <w:lvlJc w:val="left"/>
      <w:pPr>
        <w:ind w:left="720" w:hanging="360"/>
      </w:pPr>
      <w:rPr>
        <w:rFonts w:ascii="Symbol" w:hAnsi="Symbol" w:hint="default"/>
      </w:rPr>
    </w:lvl>
    <w:lvl w:ilvl="1" w:tplc="504E5190">
      <w:start w:val="1"/>
      <w:numFmt w:val="bullet"/>
      <w:lvlText w:val="o"/>
      <w:lvlJc w:val="left"/>
      <w:pPr>
        <w:ind w:left="1440" w:hanging="360"/>
      </w:pPr>
      <w:rPr>
        <w:rFonts w:ascii="Courier New" w:hAnsi="Courier New" w:hint="default"/>
      </w:rPr>
    </w:lvl>
    <w:lvl w:ilvl="2" w:tplc="99864152">
      <w:start w:val="1"/>
      <w:numFmt w:val="bullet"/>
      <w:lvlText w:val=""/>
      <w:lvlJc w:val="left"/>
      <w:pPr>
        <w:ind w:left="2160" w:hanging="360"/>
      </w:pPr>
      <w:rPr>
        <w:rFonts w:ascii="Wingdings" w:hAnsi="Wingdings" w:hint="default"/>
      </w:rPr>
    </w:lvl>
    <w:lvl w:ilvl="3" w:tplc="393C12FE">
      <w:start w:val="1"/>
      <w:numFmt w:val="bullet"/>
      <w:lvlText w:val=""/>
      <w:lvlJc w:val="left"/>
      <w:pPr>
        <w:ind w:left="2880" w:hanging="360"/>
      </w:pPr>
      <w:rPr>
        <w:rFonts w:ascii="Symbol" w:hAnsi="Symbol" w:hint="default"/>
      </w:rPr>
    </w:lvl>
    <w:lvl w:ilvl="4" w:tplc="F71A4614">
      <w:start w:val="1"/>
      <w:numFmt w:val="bullet"/>
      <w:lvlText w:val="o"/>
      <w:lvlJc w:val="left"/>
      <w:pPr>
        <w:ind w:left="3600" w:hanging="360"/>
      </w:pPr>
      <w:rPr>
        <w:rFonts w:ascii="Courier New" w:hAnsi="Courier New" w:hint="default"/>
      </w:rPr>
    </w:lvl>
    <w:lvl w:ilvl="5" w:tplc="E432D2BE">
      <w:start w:val="1"/>
      <w:numFmt w:val="bullet"/>
      <w:lvlText w:val=""/>
      <w:lvlJc w:val="left"/>
      <w:pPr>
        <w:ind w:left="4320" w:hanging="360"/>
      </w:pPr>
      <w:rPr>
        <w:rFonts w:ascii="Wingdings" w:hAnsi="Wingdings" w:hint="default"/>
      </w:rPr>
    </w:lvl>
    <w:lvl w:ilvl="6" w:tplc="760ABB3E">
      <w:start w:val="1"/>
      <w:numFmt w:val="bullet"/>
      <w:lvlText w:val=""/>
      <w:lvlJc w:val="left"/>
      <w:pPr>
        <w:ind w:left="5040" w:hanging="360"/>
      </w:pPr>
      <w:rPr>
        <w:rFonts w:ascii="Symbol" w:hAnsi="Symbol" w:hint="default"/>
      </w:rPr>
    </w:lvl>
    <w:lvl w:ilvl="7" w:tplc="D232576A">
      <w:start w:val="1"/>
      <w:numFmt w:val="bullet"/>
      <w:lvlText w:val="o"/>
      <w:lvlJc w:val="left"/>
      <w:pPr>
        <w:ind w:left="5760" w:hanging="360"/>
      </w:pPr>
      <w:rPr>
        <w:rFonts w:ascii="Courier New" w:hAnsi="Courier New" w:hint="default"/>
      </w:rPr>
    </w:lvl>
    <w:lvl w:ilvl="8" w:tplc="FE5CB694">
      <w:start w:val="1"/>
      <w:numFmt w:val="bullet"/>
      <w:lvlText w:val=""/>
      <w:lvlJc w:val="left"/>
      <w:pPr>
        <w:ind w:left="6480" w:hanging="360"/>
      </w:pPr>
      <w:rPr>
        <w:rFonts w:ascii="Wingdings" w:hAnsi="Wingdings" w:hint="default"/>
      </w:rPr>
    </w:lvl>
  </w:abstractNum>
  <w:abstractNum w:abstractNumId="5" w15:restartNumberingAfterBreak="0">
    <w:nsid w:val="0D093DE3"/>
    <w:multiLevelType w:val="multilevel"/>
    <w:tmpl w:val="CB10C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5B50B1"/>
    <w:multiLevelType w:val="multilevel"/>
    <w:tmpl w:val="C74AD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419D3"/>
    <w:multiLevelType w:val="multilevel"/>
    <w:tmpl w:val="B0D20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0EA47"/>
    <w:multiLevelType w:val="hybridMultilevel"/>
    <w:tmpl w:val="1B6C836C"/>
    <w:lvl w:ilvl="0" w:tplc="3550A0B2">
      <w:start w:val="1"/>
      <w:numFmt w:val="bullet"/>
      <w:lvlText w:val=""/>
      <w:lvlJc w:val="left"/>
      <w:pPr>
        <w:ind w:left="720" w:hanging="360"/>
      </w:pPr>
      <w:rPr>
        <w:rFonts w:ascii="Symbol" w:hAnsi="Symbol" w:hint="default"/>
      </w:rPr>
    </w:lvl>
    <w:lvl w:ilvl="1" w:tplc="537C352C">
      <w:start w:val="1"/>
      <w:numFmt w:val="bullet"/>
      <w:lvlText w:val="o"/>
      <w:lvlJc w:val="left"/>
      <w:pPr>
        <w:ind w:left="1440" w:hanging="360"/>
      </w:pPr>
      <w:rPr>
        <w:rFonts w:ascii="Courier New" w:hAnsi="Courier New" w:hint="default"/>
      </w:rPr>
    </w:lvl>
    <w:lvl w:ilvl="2" w:tplc="5B88D2F2">
      <w:start w:val="1"/>
      <w:numFmt w:val="bullet"/>
      <w:lvlText w:val=""/>
      <w:lvlJc w:val="left"/>
      <w:pPr>
        <w:ind w:left="2160" w:hanging="360"/>
      </w:pPr>
      <w:rPr>
        <w:rFonts w:ascii="Wingdings" w:hAnsi="Wingdings" w:hint="default"/>
      </w:rPr>
    </w:lvl>
    <w:lvl w:ilvl="3" w:tplc="2D6CE704">
      <w:start w:val="1"/>
      <w:numFmt w:val="bullet"/>
      <w:lvlText w:val=""/>
      <w:lvlJc w:val="left"/>
      <w:pPr>
        <w:ind w:left="2880" w:hanging="360"/>
      </w:pPr>
      <w:rPr>
        <w:rFonts w:ascii="Symbol" w:hAnsi="Symbol" w:hint="default"/>
      </w:rPr>
    </w:lvl>
    <w:lvl w:ilvl="4" w:tplc="02F82B8C">
      <w:start w:val="1"/>
      <w:numFmt w:val="bullet"/>
      <w:lvlText w:val="o"/>
      <w:lvlJc w:val="left"/>
      <w:pPr>
        <w:ind w:left="3600" w:hanging="360"/>
      </w:pPr>
      <w:rPr>
        <w:rFonts w:ascii="Courier New" w:hAnsi="Courier New" w:hint="default"/>
      </w:rPr>
    </w:lvl>
    <w:lvl w:ilvl="5" w:tplc="24285E5C">
      <w:start w:val="1"/>
      <w:numFmt w:val="bullet"/>
      <w:lvlText w:val=""/>
      <w:lvlJc w:val="left"/>
      <w:pPr>
        <w:ind w:left="4320" w:hanging="360"/>
      </w:pPr>
      <w:rPr>
        <w:rFonts w:ascii="Wingdings" w:hAnsi="Wingdings" w:hint="default"/>
      </w:rPr>
    </w:lvl>
    <w:lvl w:ilvl="6" w:tplc="5E7C0FEA">
      <w:start w:val="1"/>
      <w:numFmt w:val="bullet"/>
      <w:lvlText w:val=""/>
      <w:lvlJc w:val="left"/>
      <w:pPr>
        <w:ind w:left="5040" w:hanging="360"/>
      </w:pPr>
      <w:rPr>
        <w:rFonts w:ascii="Symbol" w:hAnsi="Symbol" w:hint="default"/>
      </w:rPr>
    </w:lvl>
    <w:lvl w:ilvl="7" w:tplc="C3CC2486">
      <w:start w:val="1"/>
      <w:numFmt w:val="bullet"/>
      <w:lvlText w:val="o"/>
      <w:lvlJc w:val="left"/>
      <w:pPr>
        <w:ind w:left="5760" w:hanging="360"/>
      </w:pPr>
      <w:rPr>
        <w:rFonts w:ascii="Courier New" w:hAnsi="Courier New" w:hint="default"/>
      </w:rPr>
    </w:lvl>
    <w:lvl w:ilvl="8" w:tplc="B0A64F44">
      <w:start w:val="1"/>
      <w:numFmt w:val="bullet"/>
      <w:lvlText w:val=""/>
      <w:lvlJc w:val="left"/>
      <w:pPr>
        <w:ind w:left="6480" w:hanging="360"/>
      </w:pPr>
      <w:rPr>
        <w:rFonts w:ascii="Wingdings" w:hAnsi="Wingdings" w:hint="default"/>
      </w:rPr>
    </w:lvl>
  </w:abstractNum>
  <w:abstractNum w:abstractNumId="9" w15:restartNumberingAfterBreak="0">
    <w:nsid w:val="1B930B52"/>
    <w:multiLevelType w:val="multilevel"/>
    <w:tmpl w:val="1778B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40956"/>
    <w:multiLevelType w:val="multilevel"/>
    <w:tmpl w:val="C3DEB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57726"/>
    <w:multiLevelType w:val="multilevel"/>
    <w:tmpl w:val="99386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7500B8"/>
    <w:multiLevelType w:val="hybridMultilevel"/>
    <w:tmpl w:val="88C8E5B6"/>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630294"/>
    <w:multiLevelType w:val="hybridMultilevel"/>
    <w:tmpl w:val="13E801CE"/>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80FEF"/>
    <w:multiLevelType w:val="hybridMultilevel"/>
    <w:tmpl w:val="356842E8"/>
    <w:lvl w:ilvl="0" w:tplc="482C1A2C">
      <w:start w:val="1"/>
      <w:numFmt w:val="bullet"/>
      <w:lvlText w:val=""/>
      <w:lvlJc w:val="left"/>
      <w:pPr>
        <w:ind w:left="720" w:hanging="360"/>
      </w:pPr>
      <w:rPr>
        <w:rFonts w:ascii="Symbol" w:hAnsi="Symbol" w:hint="default"/>
      </w:rPr>
    </w:lvl>
    <w:lvl w:ilvl="1" w:tplc="49C6A24A">
      <w:start w:val="1"/>
      <w:numFmt w:val="bullet"/>
      <w:lvlText w:val="o"/>
      <w:lvlJc w:val="left"/>
      <w:pPr>
        <w:ind w:left="1440" w:hanging="360"/>
      </w:pPr>
      <w:rPr>
        <w:rFonts w:ascii="Courier New" w:hAnsi="Courier New" w:hint="default"/>
      </w:rPr>
    </w:lvl>
    <w:lvl w:ilvl="2" w:tplc="93F6C62C">
      <w:start w:val="1"/>
      <w:numFmt w:val="bullet"/>
      <w:lvlText w:val=""/>
      <w:lvlJc w:val="left"/>
      <w:pPr>
        <w:ind w:left="2160" w:hanging="360"/>
      </w:pPr>
      <w:rPr>
        <w:rFonts w:ascii="Wingdings" w:hAnsi="Wingdings" w:hint="default"/>
      </w:rPr>
    </w:lvl>
    <w:lvl w:ilvl="3" w:tplc="127A570A">
      <w:start w:val="1"/>
      <w:numFmt w:val="bullet"/>
      <w:lvlText w:val=""/>
      <w:lvlJc w:val="left"/>
      <w:pPr>
        <w:ind w:left="2880" w:hanging="360"/>
      </w:pPr>
      <w:rPr>
        <w:rFonts w:ascii="Symbol" w:hAnsi="Symbol" w:hint="default"/>
      </w:rPr>
    </w:lvl>
    <w:lvl w:ilvl="4" w:tplc="839A1CB4">
      <w:start w:val="1"/>
      <w:numFmt w:val="bullet"/>
      <w:lvlText w:val="o"/>
      <w:lvlJc w:val="left"/>
      <w:pPr>
        <w:ind w:left="3600" w:hanging="360"/>
      </w:pPr>
      <w:rPr>
        <w:rFonts w:ascii="Courier New" w:hAnsi="Courier New" w:hint="default"/>
      </w:rPr>
    </w:lvl>
    <w:lvl w:ilvl="5" w:tplc="A3A0B700">
      <w:start w:val="1"/>
      <w:numFmt w:val="bullet"/>
      <w:lvlText w:val=""/>
      <w:lvlJc w:val="left"/>
      <w:pPr>
        <w:ind w:left="4320" w:hanging="360"/>
      </w:pPr>
      <w:rPr>
        <w:rFonts w:ascii="Wingdings" w:hAnsi="Wingdings" w:hint="default"/>
      </w:rPr>
    </w:lvl>
    <w:lvl w:ilvl="6" w:tplc="03D8B442">
      <w:start w:val="1"/>
      <w:numFmt w:val="bullet"/>
      <w:lvlText w:val=""/>
      <w:lvlJc w:val="left"/>
      <w:pPr>
        <w:ind w:left="5040" w:hanging="360"/>
      </w:pPr>
      <w:rPr>
        <w:rFonts w:ascii="Symbol" w:hAnsi="Symbol" w:hint="default"/>
      </w:rPr>
    </w:lvl>
    <w:lvl w:ilvl="7" w:tplc="F32228F6">
      <w:start w:val="1"/>
      <w:numFmt w:val="bullet"/>
      <w:lvlText w:val="o"/>
      <w:lvlJc w:val="left"/>
      <w:pPr>
        <w:ind w:left="5760" w:hanging="360"/>
      </w:pPr>
      <w:rPr>
        <w:rFonts w:ascii="Courier New" w:hAnsi="Courier New" w:hint="default"/>
      </w:rPr>
    </w:lvl>
    <w:lvl w:ilvl="8" w:tplc="CEFC4778">
      <w:start w:val="1"/>
      <w:numFmt w:val="bullet"/>
      <w:lvlText w:val=""/>
      <w:lvlJc w:val="left"/>
      <w:pPr>
        <w:ind w:left="6480" w:hanging="360"/>
      </w:pPr>
      <w:rPr>
        <w:rFonts w:ascii="Wingdings" w:hAnsi="Wingdings" w:hint="default"/>
      </w:rPr>
    </w:lvl>
  </w:abstractNum>
  <w:abstractNum w:abstractNumId="15" w15:restartNumberingAfterBreak="0">
    <w:nsid w:val="3978030B"/>
    <w:multiLevelType w:val="hybridMultilevel"/>
    <w:tmpl w:val="FA3EB2D4"/>
    <w:lvl w:ilvl="0" w:tplc="10C0EB5C">
      <w:start w:val="1"/>
      <w:numFmt w:val="decimal"/>
      <w:lvlText w:val="%1."/>
      <w:lvlJc w:val="left"/>
      <w:pPr>
        <w:ind w:left="720" w:hanging="360"/>
      </w:pPr>
    </w:lvl>
    <w:lvl w:ilvl="1" w:tplc="EDB6E7E2">
      <w:start w:val="1"/>
      <w:numFmt w:val="lowerLetter"/>
      <w:lvlText w:val="%2."/>
      <w:lvlJc w:val="left"/>
      <w:pPr>
        <w:ind w:left="1440" w:hanging="360"/>
      </w:pPr>
    </w:lvl>
    <w:lvl w:ilvl="2" w:tplc="6F50B304">
      <w:start w:val="1"/>
      <w:numFmt w:val="lowerRoman"/>
      <w:lvlText w:val="%3."/>
      <w:lvlJc w:val="right"/>
      <w:pPr>
        <w:ind w:left="2160" w:hanging="180"/>
      </w:pPr>
    </w:lvl>
    <w:lvl w:ilvl="3" w:tplc="3BEC3432">
      <w:start w:val="1"/>
      <w:numFmt w:val="decimal"/>
      <w:lvlText w:val="%4."/>
      <w:lvlJc w:val="left"/>
      <w:pPr>
        <w:ind w:left="2880" w:hanging="360"/>
      </w:pPr>
    </w:lvl>
    <w:lvl w:ilvl="4" w:tplc="C562FDAC">
      <w:start w:val="1"/>
      <w:numFmt w:val="lowerLetter"/>
      <w:lvlText w:val="%5."/>
      <w:lvlJc w:val="left"/>
      <w:pPr>
        <w:ind w:left="3600" w:hanging="360"/>
      </w:pPr>
    </w:lvl>
    <w:lvl w:ilvl="5" w:tplc="5EB0231A">
      <w:start w:val="1"/>
      <w:numFmt w:val="lowerRoman"/>
      <w:lvlText w:val="%6."/>
      <w:lvlJc w:val="right"/>
      <w:pPr>
        <w:ind w:left="4320" w:hanging="180"/>
      </w:pPr>
    </w:lvl>
    <w:lvl w:ilvl="6" w:tplc="207CBA1C">
      <w:start w:val="1"/>
      <w:numFmt w:val="decimal"/>
      <w:lvlText w:val="%7."/>
      <w:lvlJc w:val="left"/>
      <w:pPr>
        <w:ind w:left="5040" w:hanging="360"/>
      </w:pPr>
    </w:lvl>
    <w:lvl w:ilvl="7" w:tplc="6826E9EE">
      <w:start w:val="1"/>
      <w:numFmt w:val="lowerLetter"/>
      <w:lvlText w:val="%8."/>
      <w:lvlJc w:val="left"/>
      <w:pPr>
        <w:ind w:left="5760" w:hanging="360"/>
      </w:pPr>
    </w:lvl>
    <w:lvl w:ilvl="8" w:tplc="0E74D9AC">
      <w:start w:val="1"/>
      <w:numFmt w:val="lowerRoman"/>
      <w:lvlText w:val="%9."/>
      <w:lvlJc w:val="right"/>
      <w:pPr>
        <w:ind w:left="6480" w:hanging="180"/>
      </w:pPr>
    </w:lvl>
  </w:abstractNum>
  <w:abstractNum w:abstractNumId="16" w15:restartNumberingAfterBreak="0">
    <w:nsid w:val="39F48943"/>
    <w:multiLevelType w:val="hybridMultilevel"/>
    <w:tmpl w:val="8FCE4C1C"/>
    <w:lvl w:ilvl="0" w:tplc="1BB69BCC">
      <w:start w:val="1"/>
      <w:numFmt w:val="bullet"/>
      <w:lvlText w:val=""/>
      <w:lvlJc w:val="left"/>
      <w:pPr>
        <w:ind w:left="720" w:hanging="360"/>
      </w:pPr>
      <w:rPr>
        <w:rFonts w:ascii="Symbol" w:hAnsi="Symbol" w:hint="default"/>
      </w:rPr>
    </w:lvl>
    <w:lvl w:ilvl="1" w:tplc="859E7E6A">
      <w:start w:val="1"/>
      <w:numFmt w:val="bullet"/>
      <w:lvlText w:val="o"/>
      <w:lvlJc w:val="left"/>
      <w:pPr>
        <w:ind w:left="1440" w:hanging="360"/>
      </w:pPr>
      <w:rPr>
        <w:rFonts w:ascii="Courier New" w:hAnsi="Courier New" w:hint="default"/>
      </w:rPr>
    </w:lvl>
    <w:lvl w:ilvl="2" w:tplc="098469DE">
      <w:start w:val="1"/>
      <w:numFmt w:val="bullet"/>
      <w:lvlText w:val=""/>
      <w:lvlJc w:val="left"/>
      <w:pPr>
        <w:ind w:left="2160" w:hanging="360"/>
      </w:pPr>
      <w:rPr>
        <w:rFonts w:ascii="Wingdings" w:hAnsi="Wingdings" w:hint="default"/>
      </w:rPr>
    </w:lvl>
    <w:lvl w:ilvl="3" w:tplc="D55473A4">
      <w:start w:val="1"/>
      <w:numFmt w:val="bullet"/>
      <w:lvlText w:val=""/>
      <w:lvlJc w:val="left"/>
      <w:pPr>
        <w:ind w:left="2880" w:hanging="360"/>
      </w:pPr>
      <w:rPr>
        <w:rFonts w:ascii="Symbol" w:hAnsi="Symbol" w:hint="default"/>
      </w:rPr>
    </w:lvl>
    <w:lvl w:ilvl="4" w:tplc="E034E58A">
      <w:start w:val="1"/>
      <w:numFmt w:val="bullet"/>
      <w:lvlText w:val="o"/>
      <w:lvlJc w:val="left"/>
      <w:pPr>
        <w:ind w:left="3600" w:hanging="360"/>
      </w:pPr>
      <w:rPr>
        <w:rFonts w:ascii="Courier New" w:hAnsi="Courier New" w:hint="default"/>
      </w:rPr>
    </w:lvl>
    <w:lvl w:ilvl="5" w:tplc="7CC877EA">
      <w:start w:val="1"/>
      <w:numFmt w:val="bullet"/>
      <w:lvlText w:val=""/>
      <w:lvlJc w:val="left"/>
      <w:pPr>
        <w:ind w:left="4320" w:hanging="360"/>
      </w:pPr>
      <w:rPr>
        <w:rFonts w:ascii="Wingdings" w:hAnsi="Wingdings" w:hint="default"/>
      </w:rPr>
    </w:lvl>
    <w:lvl w:ilvl="6" w:tplc="D9FAE540">
      <w:start w:val="1"/>
      <w:numFmt w:val="bullet"/>
      <w:lvlText w:val=""/>
      <w:lvlJc w:val="left"/>
      <w:pPr>
        <w:ind w:left="5040" w:hanging="360"/>
      </w:pPr>
      <w:rPr>
        <w:rFonts w:ascii="Symbol" w:hAnsi="Symbol" w:hint="default"/>
      </w:rPr>
    </w:lvl>
    <w:lvl w:ilvl="7" w:tplc="7032C3FA">
      <w:start w:val="1"/>
      <w:numFmt w:val="bullet"/>
      <w:lvlText w:val="o"/>
      <w:lvlJc w:val="left"/>
      <w:pPr>
        <w:ind w:left="5760" w:hanging="360"/>
      </w:pPr>
      <w:rPr>
        <w:rFonts w:ascii="Courier New" w:hAnsi="Courier New" w:hint="default"/>
      </w:rPr>
    </w:lvl>
    <w:lvl w:ilvl="8" w:tplc="E44AA940">
      <w:start w:val="1"/>
      <w:numFmt w:val="bullet"/>
      <w:lvlText w:val=""/>
      <w:lvlJc w:val="left"/>
      <w:pPr>
        <w:ind w:left="6480" w:hanging="360"/>
      </w:pPr>
      <w:rPr>
        <w:rFonts w:ascii="Wingdings" w:hAnsi="Wingdings" w:hint="default"/>
      </w:rPr>
    </w:lvl>
  </w:abstractNum>
  <w:abstractNum w:abstractNumId="17" w15:restartNumberingAfterBreak="0">
    <w:nsid w:val="3DF81BBA"/>
    <w:multiLevelType w:val="multilevel"/>
    <w:tmpl w:val="C1C42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8B613E"/>
    <w:multiLevelType w:val="hybridMultilevel"/>
    <w:tmpl w:val="E7DA2A40"/>
    <w:lvl w:ilvl="0" w:tplc="61289466">
      <w:start w:val="1"/>
      <w:numFmt w:val="bullet"/>
      <w:lvlText w:val=""/>
      <w:lvlJc w:val="left"/>
      <w:pPr>
        <w:ind w:left="720" w:hanging="360"/>
      </w:pPr>
      <w:rPr>
        <w:rFonts w:ascii="Symbol" w:hAnsi="Symbol" w:hint="default"/>
      </w:rPr>
    </w:lvl>
    <w:lvl w:ilvl="1" w:tplc="8ACAE626">
      <w:start w:val="1"/>
      <w:numFmt w:val="bullet"/>
      <w:lvlText w:val="o"/>
      <w:lvlJc w:val="left"/>
      <w:pPr>
        <w:ind w:left="1440" w:hanging="360"/>
      </w:pPr>
      <w:rPr>
        <w:rFonts w:ascii="Courier New" w:hAnsi="Courier New" w:hint="default"/>
      </w:rPr>
    </w:lvl>
    <w:lvl w:ilvl="2" w:tplc="C888BDD4">
      <w:start w:val="1"/>
      <w:numFmt w:val="bullet"/>
      <w:lvlText w:val=""/>
      <w:lvlJc w:val="left"/>
      <w:pPr>
        <w:ind w:left="2160" w:hanging="360"/>
      </w:pPr>
      <w:rPr>
        <w:rFonts w:ascii="Wingdings" w:hAnsi="Wingdings" w:hint="default"/>
      </w:rPr>
    </w:lvl>
    <w:lvl w:ilvl="3" w:tplc="FBF443E2">
      <w:start w:val="1"/>
      <w:numFmt w:val="bullet"/>
      <w:lvlText w:val=""/>
      <w:lvlJc w:val="left"/>
      <w:pPr>
        <w:ind w:left="2880" w:hanging="360"/>
      </w:pPr>
      <w:rPr>
        <w:rFonts w:ascii="Symbol" w:hAnsi="Symbol" w:hint="default"/>
      </w:rPr>
    </w:lvl>
    <w:lvl w:ilvl="4" w:tplc="C0B68B92">
      <w:start w:val="1"/>
      <w:numFmt w:val="bullet"/>
      <w:lvlText w:val="o"/>
      <w:lvlJc w:val="left"/>
      <w:pPr>
        <w:ind w:left="3600" w:hanging="360"/>
      </w:pPr>
      <w:rPr>
        <w:rFonts w:ascii="Courier New" w:hAnsi="Courier New" w:hint="default"/>
      </w:rPr>
    </w:lvl>
    <w:lvl w:ilvl="5" w:tplc="E7600862">
      <w:start w:val="1"/>
      <w:numFmt w:val="bullet"/>
      <w:lvlText w:val=""/>
      <w:lvlJc w:val="left"/>
      <w:pPr>
        <w:ind w:left="4320" w:hanging="360"/>
      </w:pPr>
      <w:rPr>
        <w:rFonts w:ascii="Wingdings" w:hAnsi="Wingdings" w:hint="default"/>
      </w:rPr>
    </w:lvl>
    <w:lvl w:ilvl="6" w:tplc="0616ED92">
      <w:start w:val="1"/>
      <w:numFmt w:val="bullet"/>
      <w:lvlText w:val=""/>
      <w:lvlJc w:val="left"/>
      <w:pPr>
        <w:ind w:left="5040" w:hanging="360"/>
      </w:pPr>
      <w:rPr>
        <w:rFonts w:ascii="Symbol" w:hAnsi="Symbol" w:hint="default"/>
      </w:rPr>
    </w:lvl>
    <w:lvl w:ilvl="7" w:tplc="8DDCA246">
      <w:start w:val="1"/>
      <w:numFmt w:val="bullet"/>
      <w:lvlText w:val="o"/>
      <w:lvlJc w:val="left"/>
      <w:pPr>
        <w:ind w:left="5760" w:hanging="360"/>
      </w:pPr>
      <w:rPr>
        <w:rFonts w:ascii="Courier New" w:hAnsi="Courier New" w:hint="default"/>
      </w:rPr>
    </w:lvl>
    <w:lvl w:ilvl="8" w:tplc="06BEFEB2">
      <w:start w:val="1"/>
      <w:numFmt w:val="bullet"/>
      <w:lvlText w:val=""/>
      <w:lvlJc w:val="left"/>
      <w:pPr>
        <w:ind w:left="6480" w:hanging="360"/>
      </w:pPr>
      <w:rPr>
        <w:rFonts w:ascii="Wingdings" w:hAnsi="Wingdings" w:hint="default"/>
      </w:rPr>
    </w:lvl>
  </w:abstractNum>
  <w:abstractNum w:abstractNumId="19" w15:restartNumberingAfterBreak="0">
    <w:nsid w:val="42C95AC2"/>
    <w:multiLevelType w:val="multilevel"/>
    <w:tmpl w:val="1542E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ADEA92"/>
    <w:multiLevelType w:val="hybridMultilevel"/>
    <w:tmpl w:val="9CF616A0"/>
    <w:lvl w:ilvl="0" w:tplc="6CAEABFC">
      <w:start w:val="1"/>
      <w:numFmt w:val="bullet"/>
      <w:lvlText w:val=""/>
      <w:lvlJc w:val="left"/>
      <w:pPr>
        <w:ind w:left="720" w:hanging="360"/>
      </w:pPr>
      <w:rPr>
        <w:rFonts w:ascii="Symbol" w:hAnsi="Symbol" w:hint="default"/>
      </w:rPr>
    </w:lvl>
    <w:lvl w:ilvl="1" w:tplc="79680E52">
      <w:start w:val="1"/>
      <w:numFmt w:val="bullet"/>
      <w:lvlText w:val="o"/>
      <w:lvlJc w:val="left"/>
      <w:pPr>
        <w:ind w:left="1440" w:hanging="360"/>
      </w:pPr>
      <w:rPr>
        <w:rFonts w:ascii="Courier New" w:hAnsi="Courier New" w:hint="default"/>
      </w:rPr>
    </w:lvl>
    <w:lvl w:ilvl="2" w:tplc="AC6E7DDC">
      <w:start w:val="1"/>
      <w:numFmt w:val="bullet"/>
      <w:lvlText w:val=""/>
      <w:lvlJc w:val="left"/>
      <w:pPr>
        <w:ind w:left="2160" w:hanging="360"/>
      </w:pPr>
      <w:rPr>
        <w:rFonts w:ascii="Wingdings" w:hAnsi="Wingdings" w:hint="default"/>
      </w:rPr>
    </w:lvl>
    <w:lvl w:ilvl="3" w:tplc="DF9C063C">
      <w:start w:val="1"/>
      <w:numFmt w:val="bullet"/>
      <w:lvlText w:val=""/>
      <w:lvlJc w:val="left"/>
      <w:pPr>
        <w:ind w:left="2880" w:hanging="360"/>
      </w:pPr>
      <w:rPr>
        <w:rFonts w:ascii="Symbol" w:hAnsi="Symbol" w:hint="default"/>
      </w:rPr>
    </w:lvl>
    <w:lvl w:ilvl="4" w:tplc="7ADEF796">
      <w:start w:val="1"/>
      <w:numFmt w:val="bullet"/>
      <w:lvlText w:val="o"/>
      <w:lvlJc w:val="left"/>
      <w:pPr>
        <w:ind w:left="3600" w:hanging="360"/>
      </w:pPr>
      <w:rPr>
        <w:rFonts w:ascii="Courier New" w:hAnsi="Courier New" w:hint="default"/>
      </w:rPr>
    </w:lvl>
    <w:lvl w:ilvl="5" w:tplc="D48C9B54">
      <w:start w:val="1"/>
      <w:numFmt w:val="bullet"/>
      <w:lvlText w:val=""/>
      <w:lvlJc w:val="left"/>
      <w:pPr>
        <w:ind w:left="4320" w:hanging="360"/>
      </w:pPr>
      <w:rPr>
        <w:rFonts w:ascii="Wingdings" w:hAnsi="Wingdings" w:hint="default"/>
      </w:rPr>
    </w:lvl>
    <w:lvl w:ilvl="6" w:tplc="4E8CE6E2">
      <w:start w:val="1"/>
      <w:numFmt w:val="bullet"/>
      <w:lvlText w:val=""/>
      <w:lvlJc w:val="left"/>
      <w:pPr>
        <w:ind w:left="5040" w:hanging="360"/>
      </w:pPr>
      <w:rPr>
        <w:rFonts w:ascii="Symbol" w:hAnsi="Symbol" w:hint="default"/>
      </w:rPr>
    </w:lvl>
    <w:lvl w:ilvl="7" w:tplc="2D8E2026">
      <w:start w:val="1"/>
      <w:numFmt w:val="bullet"/>
      <w:lvlText w:val="o"/>
      <w:lvlJc w:val="left"/>
      <w:pPr>
        <w:ind w:left="5760" w:hanging="360"/>
      </w:pPr>
      <w:rPr>
        <w:rFonts w:ascii="Courier New" w:hAnsi="Courier New" w:hint="default"/>
      </w:rPr>
    </w:lvl>
    <w:lvl w:ilvl="8" w:tplc="9B9C168A">
      <w:start w:val="1"/>
      <w:numFmt w:val="bullet"/>
      <w:lvlText w:val=""/>
      <w:lvlJc w:val="left"/>
      <w:pPr>
        <w:ind w:left="6480" w:hanging="360"/>
      </w:pPr>
      <w:rPr>
        <w:rFonts w:ascii="Wingdings" w:hAnsi="Wingdings" w:hint="default"/>
      </w:rPr>
    </w:lvl>
  </w:abstractNum>
  <w:abstractNum w:abstractNumId="21" w15:restartNumberingAfterBreak="0">
    <w:nsid w:val="44AE0A05"/>
    <w:multiLevelType w:val="hybridMultilevel"/>
    <w:tmpl w:val="15E09C36"/>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4A5F07"/>
    <w:multiLevelType w:val="hybridMultilevel"/>
    <w:tmpl w:val="E522C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D4003F"/>
    <w:multiLevelType w:val="hybridMultilevel"/>
    <w:tmpl w:val="200E3F32"/>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106F6A"/>
    <w:multiLevelType w:val="hybridMultilevel"/>
    <w:tmpl w:val="284087C0"/>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13296B"/>
    <w:multiLevelType w:val="hybridMultilevel"/>
    <w:tmpl w:val="592ECF4A"/>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259A98"/>
    <w:multiLevelType w:val="hybridMultilevel"/>
    <w:tmpl w:val="E19CAFC6"/>
    <w:lvl w:ilvl="0" w:tplc="C4CA05AA">
      <w:start w:val="1"/>
      <w:numFmt w:val="bullet"/>
      <w:lvlText w:val=""/>
      <w:lvlJc w:val="left"/>
      <w:pPr>
        <w:ind w:left="720" w:hanging="360"/>
      </w:pPr>
      <w:rPr>
        <w:rFonts w:ascii="Symbol" w:hAnsi="Symbol" w:hint="default"/>
      </w:rPr>
    </w:lvl>
    <w:lvl w:ilvl="1" w:tplc="A64A0992">
      <w:start w:val="1"/>
      <w:numFmt w:val="bullet"/>
      <w:lvlText w:val="o"/>
      <w:lvlJc w:val="left"/>
      <w:pPr>
        <w:ind w:left="1440" w:hanging="360"/>
      </w:pPr>
      <w:rPr>
        <w:rFonts w:ascii="Courier New" w:hAnsi="Courier New" w:hint="default"/>
      </w:rPr>
    </w:lvl>
    <w:lvl w:ilvl="2" w:tplc="663C85F0">
      <w:start w:val="1"/>
      <w:numFmt w:val="bullet"/>
      <w:lvlText w:val=""/>
      <w:lvlJc w:val="left"/>
      <w:pPr>
        <w:ind w:left="2160" w:hanging="360"/>
      </w:pPr>
      <w:rPr>
        <w:rFonts w:ascii="Wingdings" w:hAnsi="Wingdings" w:hint="default"/>
      </w:rPr>
    </w:lvl>
    <w:lvl w:ilvl="3" w:tplc="B59E11D0">
      <w:start w:val="1"/>
      <w:numFmt w:val="bullet"/>
      <w:lvlText w:val=""/>
      <w:lvlJc w:val="left"/>
      <w:pPr>
        <w:ind w:left="2880" w:hanging="360"/>
      </w:pPr>
      <w:rPr>
        <w:rFonts w:ascii="Symbol" w:hAnsi="Symbol" w:hint="default"/>
      </w:rPr>
    </w:lvl>
    <w:lvl w:ilvl="4" w:tplc="DDACA256">
      <w:start w:val="1"/>
      <w:numFmt w:val="bullet"/>
      <w:lvlText w:val="o"/>
      <w:lvlJc w:val="left"/>
      <w:pPr>
        <w:ind w:left="3600" w:hanging="360"/>
      </w:pPr>
      <w:rPr>
        <w:rFonts w:ascii="Courier New" w:hAnsi="Courier New" w:hint="default"/>
      </w:rPr>
    </w:lvl>
    <w:lvl w:ilvl="5" w:tplc="26086D34">
      <w:start w:val="1"/>
      <w:numFmt w:val="bullet"/>
      <w:lvlText w:val=""/>
      <w:lvlJc w:val="left"/>
      <w:pPr>
        <w:ind w:left="4320" w:hanging="360"/>
      </w:pPr>
      <w:rPr>
        <w:rFonts w:ascii="Wingdings" w:hAnsi="Wingdings" w:hint="default"/>
      </w:rPr>
    </w:lvl>
    <w:lvl w:ilvl="6" w:tplc="DDF6BAC6">
      <w:start w:val="1"/>
      <w:numFmt w:val="bullet"/>
      <w:lvlText w:val=""/>
      <w:lvlJc w:val="left"/>
      <w:pPr>
        <w:ind w:left="5040" w:hanging="360"/>
      </w:pPr>
      <w:rPr>
        <w:rFonts w:ascii="Symbol" w:hAnsi="Symbol" w:hint="default"/>
      </w:rPr>
    </w:lvl>
    <w:lvl w:ilvl="7" w:tplc="B3DEC01C">
      <w:start w:val="1"/>
      <w:numFmt w:val="bullet"/>
      <w:lvlText w:val="o"/>
      <w:lvlJc w:val="left"/>
      <w:pPr>
        <w:ind w:left="5760" w:hanging="360"/>
      </w:pPr>
      <w:rPr>
        <w:rFonts w:ascii="Courier New" w:hAnsi="Courier New" w:hint="default"/>
      </w:rPr>
    </w:lvl>
    <w:lvl w:ilvl="8" w:tplc="7CD475AA">
      <w:start w:val="1"/>
      <w:numFmt w:val="bullet"/>
      <w:lvlText w:val=""/>
      <w:lvlJc w:val="left"/>
      <w:pPr>
        <w:ind w:left="6480" w:hanging="360"/>
      </w:pPr>
      <w:rPr>
        <w:rFonts w:ascii="Wingdings" w:hAnsi="Wingdings" w:hint="default"/>
      </w:rPr>
    </w:lvl>
  </w:abstractNum>
  <w:abstractNum w:abstractNumId="27" w15:restartNumberingAfterBreak="0">
    <w:nsid w:val="5249798E"/>
    <w:multiLevelType w:val="hybridMultilevel"/>
    <w:tmpl w:val="0B54E27C"/>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9C2F60"/>
    <w:multiLevelType w:val="multilevel"/>
    <w:tmpl w:val="62340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275553"/>
    <w:multiLevelType w:val="hybridMultilevel"/>
    <w:tmpl w:val="4D3C7876"/>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F18AB5"/>
    <w:multiLevelType w:val="hybridMultilevel"/>
    <w:tmpl w:val="32E4A204"/>
    <w:lvl w:ilvl="0" w:tplc="FE72FBEA">
      <w:start w:val="1"/>
      <w:numFmt w:val="bullet"/>
      <w:lvlText w:val=""/>
      <w:lvlJc w:val="left"/>
      <w:pPr>
        <w:ind w:left="720" w:hanging="360"/>
      </w:pPr>
      <w:rPr>
        <w:rFonts w:ascii="Symbol" w:hAnsi="Symbol" w:hint="default"/>
      </w:rPr>
    </w:lvl>
    <w:lvl w:ilvl="1" w:tplc="D092F3B0">
      <w:start w:val="1"/>
      <w:numFmt w:val="bullet"/>
      <w:lvlText w:val="o"/>
      <w:lvlJc w:val="left"/>
      <w:pPr>
        <w:ind w:left="1440" w:hanging="360"/>
      </w:pPr>
      <w:rPr>
        <w:rFonts w:ascii="Courier New" w:hAnsi="Courier New" w:hint="default"/>
      </w:rPr>
    </w:lvl>
    <w:lvl w:ilvl="2" w:tplc="6A4C5F74">
      <w:start w:val="1"/>
      <w:numFmt w:val="bullet"/>
      <w:lvlText w:val=""/>
      <w:lvlJc w:val="left"/>
      <w:pPr>
        <w:ind w:left="2160" w:hanging="360"/>
      </w:pPr>
      <w:rPr>
        <w:rFonts w:ascii="Wingdings" w:hAnsi="Wingdings" w:hint="default"/>
      </w:rPr>
    </w:lvl>
    <w:lvl w:ilvl="3" w:tplc="54360968">
      <w:start w:val="1"/>
      <w:numFmt w:val="bullet"/>
      <w:lvlText w:val=""/>
      <w:lvlJc w:val="left"/>
      <w:pPr>
        <w:ind w:left="2880" w:hanging="360"/>
      </w:pPr>
      <w:rPr>
        <w:rFonts w:ascii="Symbol" w:hAnsi="Symbol" w:hint="default"/>
      </w:rPr>
    </w:lvl>
    <w:lvl w:ilvl="4" w:tplc="3954D2CE">
      <w:start w:val="1"/>
      <w:numFmt w:val="bullet"/>
      <w:lvlText w:val="o"/>
      <w:lvlJc w:val="left"/>
      <w:pPr>
        <w:ind w:left="3600" w:hanging="360"/>
      </w:pPr>
      <w:rPr>
        <w:rFonts w:ascii="Courier New" w:hAnsi="Courier New" w:hint="default"/>
      </w:rPr>
    </w:lvl>
    <w:lvl w:ilvl="5" w:tplc="B9BE32E6">
      <w:start w:val="1"/>
      <w:numFmt w:val="bullet"/>
      <w:lvlText w:val=""/>
      <w:lvlJc w:val="left"/>
      <w:pPr>
        <w:ind w:left="4320" w:hanging="360"/>
      </w:pPr>
      <w:rPr>
        <w:rFonts w:ascii="Wingdings" w:hAnsi="Wingdings" w:hint="default"/>
      </w:rPr>
    </w:lvl>
    <w:lvl w:ilvl="6" w:tplc="E8B2B272">
      <w:start w:val="1"/>
      <w:numFmt w:val="bullet"/>
      <w:lvlText w:val=""/>
      <w:lvlJc w:val="left"/>
      <w:pPr>
        <w:ind w:left="5040" w:hanging="360"/>
      </w:pPr>
      <w:rPr>
        <w:rFonts w:ascii="Symbol" w:hAnsi="Symbol" w:hint="default"/>
      </w:rPr>
    </w:lvl>
    <w:lvl w:ilvl="7" w:tplc="6BA4FCB0">
      <w:start w:val="1"/>
      <w:numFmt w:val="bullet"/>
      <w:lvlText w:val="o"/>
      <w:lvlJc w:val="left"/>
      <w:pPr>
        <w:ind w:left="5760" w:hanging="360"/>
      </w:pPr>
      <w:rPr>
        <w:rFonts w:ascii="Courier New" w:hAnsi="Courier New" w:hint="default"/>
      </w:rPr>
    </w:lvl>
    <w:lvl w:ilvl="8" w:tplc="A2725CE0">
      <w:start w:val="1"/>
      <w:numFmt w:val="bullet"/>
      <w:lvlText w:val=""/>
      <w:lvlJc w:val="left"/>
      <w:pPr>
        <w:ind w:left="6480" w:hanging="360"/>
      </w:pPr>
      <w:rPr>
        <w:rFonts w:ascii="Wingdings" w:hAnsi="Wingdings" w:hint="default"/>
      </w:rPr>
    </w:lvl>
  </w:abstractNum>
  <w:abstractNum w:abstractNumId="31" w15:restartNumberingAfterBreak="0">
    <w:nsid w:val="67590DB5"/>
    <w:multiLevelType w:val="hybridMultilevel"/>
    <w:tmpl w:val="165C43F8"/>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1536A6"/>
    <w:multiLevelType w:val="multilevel"/>
    <w:tmpl w:val="73946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0C2AF9"/>
    <w:multiLevelType w:val="multilevel"/>
    <w:tmpl w:val="B9269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3842AA"/>
    <w:multiLevelType w:val="multilevel"/>
    <w:tmpl w:val="462C9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3B6753"/>
    <w:multiLevelType w:val="hybridMultilevel"/>
    <w:tmpl w:val="25B86BBA"/>
    <w:lvl w:ilvl="0" w:tplc="5CD49558">
      <w:start w:val="1"/>
      <w:numFmt w:val="bullet"/>
      <w:lvlText w:val=""/>
      <w:lvlJc w:val="left"/>
      <w:pPr>
        <w:ind w:left="720" w:hanging="360"/>
      </w:pPr>
      <w:rPr>
        <w:rFonts w:ascii="Symbol" w:hAnsi="Symbol" w:hint="default"/>
      </w:rPr>
    </w:lvl>
    <w:lvl w:ilvl="1" w:tplc="DBB6611A">
      <w:start w:val="1"/>
      <w:numFmt w:val="bullet"/>
      <w:lvlText w:val="o"/>
      <w:lvlJc w:val="left"/>
      <w:pPr>
        <w:ind w:left="1440" w:hanging="360"/>
      </w:pPr>
      <w:rPr>
        <w:rFonts w:ascii="Courier New" w:hAnsi="Courier New" w:hint="default"/>
      </w:rPr>
    </w:lvl>
    <w:lvl w:ilvl="2" w:tplc="7EB8C972">
      <w:start w:val="1"/>
      <w:numFmt w:val="bullet"/>
      <w:lvlText w:val=""/>
      <w:lvlJc w:val="left"/>
      <w:pPr>
        <w:ind w:left="2160" w:hanging="360"/>
      </w:pPr>
      <w:rPr>
        <w:rFonts w:ascii="Wingdings" w:hAnsi="Wingdings" w:hint="default"/>
      </w:rPr>
    </w:lvl>
    <w:lvl w:ilvl="3" w:tplc="A3A6A2EC">
      <w:start w:val="1"/>
      <w:numFmt w:val="bullet"/>
      <w:lvlText w:val=""/>
      <w:lvlJc w:val="left"/>
      <w:pPr>
        <w:ind w:left="2880" w:hanging="360"/>
      </w:pPr>
      <w:rPr>
        <w:rFonts w:ascii="Symbol" w:hAnsi="Symbol" w:hint="default"/>
      </w:rPr>
    </w:lvl>
    <w:lvl w:ilvl="4" w:tplc="C3FAE80E">
      <w:start w:val="1"/>
      <w:numFmt w:val="bullet"/>
      <w:lvlText w:val="o"/>
      <w:lvlJc w:val="left"/>
      <w:pPr>
        <w:ind w:left="3600" w:hanging="360"/>
      </w:pPr>
      <w:rPr>
        <w:rFonts w:ascii="Courier New" w:hAnsi="Courier New" w:hint="default"/>
      </w:rPr>
    </w:lvl>
    <w:lvl w:ilvl="5" w:tplc="E6A633BC">
      <w:start w:val="1"/>
      <w:numFmt w:val="bullet"/>
      <w:lvlText w:val=""/>
      <w:lvlJc w:val="left"/>
      <w:pPr>
        <w:ind w:left="4320" w:hanging="360"/>
      </w:pPr>
      <w:rPr>
        <w:rFonts w:ascii="Wingdings" w:hAnsi="Wingdings" w:hint="default"/>
      </w:rPr>
    </w:lvl>
    <w:lvl w:ilvl="6" w:tplc="12DE1D50">
      <w:start w:val="1"/>
      <w:numFmt w:val="bullet"/>
      <w:lvlText w:val=""/>
      <w:lvlJc w:val="left"/>
      <w:pPr>
        <w:ind w:left="5040" w:hanging="360"/>
      </w:pPr>
      <w:rPr>
        <w:rFonts w:ascii="Symbol" w:hAnsi="Symbol" w:hint="default"/>
      </w:rPr>
    </w:lvl>
    <w:lvl w:ilvl="7" w:tplc="F3F0F6FE">
      <w:start w:val="1"/>
      <w:numFmt w:val="bullet"/>
      <w:lvlText w:val="o"/>
      <w:lvlJc w:val="left"/>
      <w:pPr>
        <w:ind w:left="5760" w:hanging="360"/>
      </w:pPr>
      <w:rPr>
        <w:rFonts w:ascii="Courier New" w:hAnsi="Courier New" w:hint="default"/>
      </w:rPr>
    </w:lvl>
    <w:lvl w:ilvl="8" w:tplc="2DDA4D08">
      <w:start w:val="1"/>
      <w:numFmt w:val="bullet"/>
      <w:lvlText w:val=""/>
      <w:lvlJc w:val="left"/>
      <w:pPr>
        <w:ind w:left="6480" w:hanging="360"/>
      </w:pPr>
      <w:rPr>
        <w:rFonts w:ascii="Wingdings" w:hAnsi="Wingdings" w:hint="default"/>
      </w:rPr>
    </w:lvl>
  </w:abstractNum>
  <w:abstractNum w:abstractNumId="36" w15:restartNumberingAfterBreak="0">
    <w:nsid w:val="6EA200B3"/>
    <w:multiLevelType w:val="hybridMultilevel"/>
    <w:tmpl w:val="EFDA3A86"/>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4F6A12"/>
    <w:multiLevelType w:val="multilevel"/>
    <w:tmpl w:val="EFC87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F74C3C"/>
    <w:multiLevelType w:val="hybridMultilevel"/>
    <w:tmpl w:val="3022FE7C"/>
    <w:lvl w:ilvl="0" w:tplc="AF2E13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251E18"/>
    <w:multiLevelType w:val="multilevel"/>
    <w:tmpl w:val="6DE42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A2199A"/>
    <w:multiLevelType w:val="hybridMultilevel"/>
    <w:tmpl w:val="7F9846CA"/>
    <w:lvl w:ilvl="0" w:tplc="0FC2F158">
      <w:start w:val="1"/>
      <w:numFmt w:val="bullet"/>
      <w:lvlText w:val=""/>
      <w:lvlJc w:val="left"/>
      <w:pPr>
        <w:ind w:left="720" w:hanging="360"/>
      </w:pPr>
      <w:rPr>
        <w:rFonts w:ascii="Symbol" w:hAnsi="Symbol" w:hint="default"/>
      </w:rPr>
    </w:lvl>
    <w:lvl w:ilvl="1" w:tplc="498CF886">
      <w:start w:val="1"/>
      <w:numFmt w:val="bullet"/>
      <w:lvlText w:val="o"/>
      <w:lvlJc w:val="left"/>
      <w:pPr>
        <w:ind w:left="1440" w:hanging="360"/>
      </w:pPr>
      <w:rPr>
        <w:rFonts w:ascii="Courier New" w:hAnsi="Courier New" w:hint="default"/>
      </w:rPr>
    </w:lvl>
    <w:lvl w:ilvl="2" w:tplc="BEC05376">
      <w:start w:val="1"/>
      <w:numFmt w:val="bullet"/>
      <w:lvlText w:val=""/>
      <w:lvlJc w:val="left"/>
      <w:pPr>
        <w:ind w:left="2160" w:hanging="360"/>
      </w:pPr>
      <w:rPr>
        <w:rFonts w:ascii="Wingdings" w:hAnsi="Wingdings" w:hint="default"/>
      </w:rPr>
    </w:lvl>
    <w:lvl w:ilvl="3" w:tplc="57967E96">
      <w:start w:val="1"/>
      <w:numFmt w:val="bullet"/>
      <w:lvlText w:val=""/>
      <w:lvlJc w:val="left"/>
      <w:pPr>
        <w:ind w:left="2880" w:hanging="360"/>
      </w:pPr>
      <w:rPr>
        <w:rFonts w:ascii="Symbol" w:hAnsi="Symbol" w:hint="default"/>
      </w:rPr>
    </w:lvl>
    <w:lvl w:ilvl="4" w:tplc="AAEA5E9A">
      <w:start w:val="1"/>
      <w:numFmt w:val="bullet"/>
      <w:lvlText w:val="o"/>
      <w:lvlJc w:val="left"/>
      <w:pPr>
        <w:ind w:left="3600" w:hanging="360"/>
      </w:pPr>
      <w:rPr>
        <w:rFonts w:ascii="Courier New" w:hAnsi="Courier New" w:hint="default"/>
      </w:rPr>
    </w:lvl>
    <w:lvl w:ilvl="5" w:tplc="9C143258">
      <w:start w:val="1"/>
      <w:numFmt w:val="bullet"/>
      <w:lvlText w:val=""/>
      <w:lvlJc w:val="left"/>
      <w:pPr>
        <w:ind w:left="4320" w:hanging="360"/>
      </w:pPr>
      <w:rPr>
        <w:rFonts w:ascii="Wingdings" w:hAnsi="Wingdings" w:hint="default"/>
      </w:rPr>
    </w:lvl>
    <w:lvl w:ilvl="6" w:tplc="C646FDBC">
      <w:start w:val="1"/>
      <w:numFmt w:val="bullet"/>
      <w:lvlText w:val=""/>
      <w:lvlJc w:val="left"/>
      <w:pPr>
        <w:ind w:left="5040" w:hanging="360"/>
      </w:pPr>
      <w:rPr>
        <w:rFonts w:ascii="Symbol" w:hAnsi="Symbol" w:hint="default"/>
      </w:rPr>
    </w:lvl>
    <w:lvl w:ilvl="7" w:tplc="E19CC9AE">
      <w:start w:val="1"/>
      <w:numFmt w:val="bullet"/>
      <w:lvlText w:val="o"/>
      <w:lvlJc w:val="left"/>
      <w:pPr>
        <w:ind w:left="5760" w:hanging="360"/>
      </w:pPr>
      <w:rPr>
        <w:rFonts w:ascii="Courier New" w:hAnsi="Courier New" w:hint="default"/>
      </w:rPr>
    </w:lvl>
    <w:lvl w:ilvl="8" w:tplc="B7B8B898">
      <w:start w:val="1"/>
      <w:numFmt w:val="bullet"/>
      <w:lvlText w:val=""/>
      <w:lvlJc w:val="left"/>
      <w:pPr>
        <w:ind w:left="6480" w:hanging="360"/>
      </w:pPr>
      <w:rPr>
        <w:rFonts w:ascii="Wingdings" w:hAnsi="Wingdings" w:hint="default"/>
      </w:rPr>
    </w:lvl>
  </w:abstractNum>
  <w:abstractNum w:abstractNumId="41" w15:restartNumberingAfterBreak="0">
    <w:nsid w:val="7D8582DA"/>
    <w:multiLevelType w:val="hybridMultilevel"/>
    <w:tmpl w:val="E64EF460"/>
    <w:lvl w:ilvl="0" w:tplc="CF7C6152">
      <w:start w:val="1"/>
      <w:numFmt w:val="bullet"/>
      <w:lvlText w:val=""/>
      <w:lvlJc w:val="left"/>
      <w:pPr>
        <w:ind w:left="720" w:hanging="360"/>
      </w:pPr>
      <w:rPr>
        <w:rFonts w:ascii="Symbol" w:hAnsi="Symbol" w:hint="default"/>
      </w:rPr>
    </w:lvl>
    <w:lvl w:ilvl="1" w:tplc="F9A4D52A">
      <w:start w:val="1"/>
      <w:numFmt w:val="bullet"/>
      <w:lvlText w:val="o"/>
      <w:lvlJc w:val="left"/>
      <w:pPr>
        <w:ind w:left="1440" w:hanging="360"/>
      </w:pPr>
      <w:rPr>
        <w:rFonts w:ascii="Courier New" w:hAnsi="Courier New" w:hint="default"/>
      </w:rPr>
    </w:lvl>
    <w:lvl w:ilvl="2" w:tplc="3012A4D4">
      <w:start w:val="1"/>
      <w:numFmt w:val="bullet"/>
      <w:lvlText w:val=""/>
      <w:lvlJc w:val="left"/>
      <w:pPr>
        <w:ind w:left="2160" w:hanging="360"/>
      </w:pPr>
      <w:rPr>
        <w:rFonts w:ascii="Wingdings" w:hAnsi="Wingdings" w:hint="default"/>
      </w:rPr>
    </w:lvl>
    <w:lvl w:ilvl="3" w:tplc="E9249138">
      <w:start w:val="1"/>
      <w:numFmt w:val="bullet"/>
      <w:lvlText w:val=""/>
      <w:lvlJc w:val="left"/>
      <w:pPr>
        <w:ind w:left="2880" w:hanging="360"/>
      </w:pPr>
      <w:rPr>
        <w:rFonts w:ascii="Symbol" w:hAnsi="Symbol" w:hint="default"/>
      </w:rPr>
    </w:lvl>
    <w:lvl w:ilvl="4" w:tplc="78FCD4BC">
      <w:start w:val="1"/>
      <w:numFmt w:val="bullet"/>
      <w:lvlText w:val="o"/>
      <w:lvlJc w:val="left"/>
      <w:pPr>
        <w:ind w:left="3600" w:hanging="360"/>
      </w:pPr>
      <w:rPr>
        <w:rFonts w:ascii="Courier New" w:hAnsi="Courier New" w:hint="default"/>
      </w:rPr>
    </w:lvl>
    <w:lvl w:ilvl="5" w:tplc="DEA28F38">
      <w:start w:val="1"/>
      <w:numFmt w:val="bullet"/>
      <w:lvlText w:val=""/>
      <w:lvlJc w:val="left"/>
      <w:pPr>
        <w:ind w:left="4320" w:hanging="360"/>
      </w:pPr>
      <w:rPr>
        <w:rFonts w:ascii="Wingdings" w:hAnsi="Wingdings" w:hint="default"/>
      </w:rPr>
    </w:lvl>
    <w:lvl w:ilvl="6" w:tplc="CF5EFEBA">
      <w:start w:val="1"/>
      <w:numFmt w:val="bullet"/>
      <w:lvlText w:val=""/>
      <w:lvlJc w:val="left"/>
      <w:pPr>
        <w:ind w:left="5040" w:hanging="360"/>
      </w:pPr>
      <w:rPr>
        <w:rFonts w:ascii="Symbol" w:hAnsi="Symbol" w:hint="default"/>
      </w:rPr>
    </w:lvl>
    <w:lvl w:ilvl="7" w:tplc="BF246C3C">
      <w:start w:val="1"/>
      <w:numFmt w:val="bullet"/>
      <w:lvlText w:val="o"/>
      <w:lvlJc w:val="left"/>
      <w:pPr>
        <w:ind w:left="5760" w:hanging="360"/>
      </w:pPr>
      <w:rPr>
        <w:rFonts w:ascii="Courier New" w:hAnsi="Courier New" w:hint="default"/>
      </w:rPr>
    </w:lvl>
    <w:lvl w:ilvl="8" w:tplc="BDC265D2">
      <w:start w:val="1"/>
      <w:numFmt w:val="bullet"/>
      <w:lvlText w:val=""/>
      <w:lvlJc w:val="left"/>
      <w:pPr>
        <w:ind w:left="6480" w:hanging="360"/>
      </w:pPr>
      <w:rPr>
        <w:rFonts w:ascii="Wingdings" w:hAnsi="Wingdings" w:hint="default"/>
      </w:rPr>
    </w:lvl>
  </w:abstractNum>
  <w:abstractNum w:abstractNumId="42" w15:restartNumberingAfterBreak="0">
    <w:nsid w:val="7E9CC809"/>
    <w:multiLevelType w:val="hybridMultilevel"/>
    <w:tmpl w:val="9342DAEA"/>
    <w:lvl w:ilvl="0" w:tplc="D5BE615A">
      <w:start w:val="1"/>
      <w:numFmt w:val="bullet"/>
      <w:lvlText w:val=""/>
      <w:lvlJc w:val="left"/>
      <w:pPr>
        <w:ind w:left="720" w:hanging="360"/>
      </w:pPr>
      <w:rPr>
        <w:rFonts w:ascii="Symbol" w:hAnsi="Symbol" w:hint="default"/>
      </w:rPr>
    </w:lvl>
    <w:lvl w:ilvl="1" w:tplc="3F203D5A">
      <w:start w:val="1"/>
      <w:numFmt w:val="bullet"/>
      <w:lvlText w:val="o"/>
      <w:lvlJc w:val="left"/>
      <w:pPr>
        <w:ind w:left="1440" w:hanging="360"/>
      </w:pPr>
      <w:rPr>
        <w:rFonts w:ascii="Courier New" w:hAnsi="Courier New" w:hint="default"/>
      </w:rPr>
    </w:lvl>
    <w:lvl w:ilvl="2" w:tplc="1DFA871A">
      <w:start w:val="1"/>
      <w:numFmt w:val="bullet"/>
      <w:lvlText w:val=""/>
      <w:lvlJc w:val="left"/>
      <w:pPr>
        <w:ind w:left="2160" w:hanging="360"/>
      </w:pPr>
      <w:rPr>
        <w:rFonts w:ascii="Wingdings" w:hAnsi="Wingdings" w:hint="default"/>
      </w:rPr>
    </w:lvl>
    <w:lvl w:ilvl="3" w:tplc="56E63EB8">
      <w:start w:val="1"/>
      <w:numFmt w:val="bullet"/>
      <w:lvlText w:val=""/>
      <w:lvlJc w:val="left"/>
      <w:pPr>
        <w:ind w:left="2880" w:hanging="360"/>
      </w:pPr>
      <w:rPr>
        <w:rFonts w:ascii="Symbol" w:hAnsi="Symbol" w:hint="default"/>
      </w:rPr>
    </w:lvl>
    <w:lvl w:ilvl="4" w:tplc="A0347780">
      <w:start w:val="1"/>
      <w:numFmt w:val="bullet"/>
      <w:lvlText w:val="o"/>
      <w:lvlJc w:val="left"/>
      <w:pPr>
        <w:ind w:left="3600" w:hanging="360"/>
      </w:pPr>
      <w:rPr>
        <w:rFonts w:ascii="Courier New" w:hAnsi="Courier New" w:hint="default"/>
      </w:rPr>
    </w:lvl>
    <w:lvl w:ilvl="5" w:tplc="E000E9F2">
      <w:start w:val="1"/>
      <w:numFmt w:val="bullet"/>
      <w:lvlText w:val=""/>
      <w:lvlJc w:val="left"/>
      <w:pPr>
        <w:ind w:left="4320" w:hanging="360"/>
      </w:pPr>
      <w:rPr>
        <w:rFonts w:ascii="Wingdings" w:hAnsi="Wingdings" w:hint="default"/>
      </w:rPr>
    </w:lvl>
    <w:lvl w:ilvl="6" w:tplc="86606FC0">
      <w:start w:val="1"/>
      <w:numFmt w:val="bullet"/>
      <w:lvlText w:val=""/>
      <w:lvlJc w:val="left"/>
      <w:pPr>
        <w:ind w:left="5040" w:hanging="360"/>
      </w:pPr>
      <w:rPr>
        <w:rFonts w:ascii="Symbol" w:hAnsi="Symbol" w:hint="default"/>
      </w:rPr>
    </w:lvl>
    <w:lvl w:ilvl="7" w:tplc="B0E025CE">
      <w:start w:val="1"/>
      <w:numFmt w:val="bullet"/>
      <w:lvlText w:val="o"/>
      <w:lvlJc w:val="left"/>
      <w:pPr>
        <w:ind w:left="5760" w:hanging="360"/>
      </w:pPr>
      <w:rPr>
        <w:rFonts w:ascii="Courier New" w:hAnsi="Courier New" w:hint="default"/>
      </w:rPr>
    </w:lvl>
    <w:lvl w:ilvl="8" w:tplc="BB12571E">
      <w:start w:val="1"/>
      <w:numFmt w:val="bullet"/>
      <w:lvlText w:val=""/>
      <w:lvlJc w:val="left"/>
      <w:pPr>
        <w:ind w:left="6480" w:hanging="360"/>
      </w:pPr>
      <w:rPr>
        <w:rFonts w:ascii="Wingdings" w:hAnsi="Wingdings" w:hint="default"/>
      </w:rPr>
    </w:lvl>
  </w:abstractNum>
  <w:abstractNum w:abstractNumId="43" w15:restartNumberingAfterBreak="0">
    <w:nsid w:val="7EF73569"/>
    <w:multiLevelType w:val="hybridMultilevel"/>
    <w:tmpl w:val="1C64766C"/>
    <w:lvl w:ilvl="0" w:tplc="8DAEEE62">
      <w:start w:val="1"/>
      <w:numFmt w:val="bullet"/>
      <w:lvlText w:val=""/>
      <w:lvlJc w:val="left"/>
      <w:pPr>
        <w:ind w:left="720" w:hanging="360"/>
      </w:pPr>
      <w:rPr>
        <w:rFonts w:ascii="Symbol" w:hAnsi="Symbol" w:hint="default"/>
      </w:rPr>
    </w:lvl>
    <w:lvl w:ilvl="1" w:tplc="BA76ECF2">
      <w:start w:val="1"/>
      <w:numFmt w:val="bullet"/>
      <w:lvlText w:val="o"/>
      <w:lvlJc w:val="left"/>
      <w:pPr>
        <w:ind w:left="1440" w:hanging="360"/>
      </w:pPr>
      <w:rPr>
        <w:rFonts w:ascii="Courier New" w:hAnsi="Courier New" w:hint="default"/>
      </w:rPr>
    </w:lvl>
    <w:lvl w:ilvl="2" w:tplc="BB3EB1A4">
      <w:start w:val="1"/>
      <w:numFmt w:val="bullet"/>
      <w:lvlText w:val=""/>
      <w:lvlJc w:val="left"/>
      <w:pPr>
        <w:ind w:left="2160" w:hanging="360"/>
      </w:pPr>
      <w:rPr>
        <w:rFonts w:ascii="Wingdings" w:hAnsi="Wingdings" w:hint="default"/>
      </w:rPr>
    </w:lvl>
    <w:lvl w:ilvl="3" w:tplc="584A698A">
      <w:start w:val="1"/>
      <w:numFmt w:val="bullet"/>
      <w:lvlText w:val=""/>
      <w:lvlJc w:val="left"/>
      <w:pPr>
        <w:ind w:left="2880" w:hanging="360"/>
      </w:pPr>
      <w:rPr>
        <w:rFonts w:ascii="Symbol" w:hAnsi="Symbol" w:hint="default"/>
      </w:rPr>
    </w:lvl>
    <w:lvl w:ilvl="4" w:tplc="301E4FA8">
      <w:start w:val="1"/>
      <w:numFmt w:val="bullet"/>
      <w:lvlText w:val="o"/>
      <w:lvlJc w:val="left"/>
      <w:pPr>
        <w:ind w:left="3600" w:hanging="360"/>
      </w:pPr>
      <w:rPr>
        <w:rFonts w:ascii="Courier New" w:hAnsi="Courier New" w:hint="default"/>
      </w:rPr>
    </w:lvl>
    <w:lvl w:ilvl="5" w:tplc="4FA273D6">
      <w:start w:val="1"/>
      <w:numFmt w:val="bullet"/>
      <w:lvlText w:val=""/>
      <w:lvlJc w:val="left"/>
      <w:pPr>
        <w:ind w:left="4320" w:hanging="360"/>
      </w:pPr>
      <w:rPr>
        <w:rFonts w:ascii="Wingdings" w:hAnsi="Wingdings" w:hint="default"/>
      </w:rPr>
    </w:lvl>
    <w:lvl w:ilvl="6" w:tplc="52C01EFE">
      <w:start w:val="1"/>
      <w:numFmt w:val="bullet"/>
      <w:lvlText w:val=""/>
      <w:lvlJc w:val="left"/>
      <w:pPr>
        <w:ind w:left="5040" w:hanging="360"/>
      </w:pPr>
      <w:rPr>
        <w:rFonts w:ascii="Symbol" w:hAnsi="Symbol" w:hint="default"/>
      </w:rPr>
    </w:lvl>
    <w:lvl w:ilvl="7" w:tplc="36722554">
      <w:start w:val="1"/>
      <w:numFmt w:val="bullet"/>
      <w:lvlText w:val="o"/>
      <w:lvlJc w:val="left"/>
      <w:pPr>
        <w:ind w:left="5760" w:hanging="360"/>
      </w:pPr>
      <w:rPr>
        <w:rFonts w:ascii="Courier New" w:hAnsi="Courier New" w:hint="default"/>
      </w:rPr>
    </w:lvl>
    <w:lvl w:ilvl="8" w:tplc="90CC79C0">
      <w:start w:val="1"/>
      <w:numFmt w:val="bullet"/>
      <w:lvlText w:val=""/>
      <w:lvlJc w:val="left"/>
      <w:pPr>
        <w:ind w:left="6480" w:hanging="360"/>
      </w:pPr>
      <w:rPr>
        <w:rFonts w:ascii="Wingdings" w:hAnsi="Wingdings" w:hint="default"/>
      </w:rPr>
    </w:lvl>
  </w:abstractNum>
  <w:abstractNum w:abstractNumId="44" w15:restartNumberingAfterBreak="0">
    <w:nsid w:val="7FC0570E"/>
    <w:multiLevelType w:val="hybridMultilevel"/>
    <w:tmpl w:val="CF22FC5A"/>
    <w:lvl w:ilvl="0" w:tplc="8DB25B7C">
      <w:start w:val="1"/>
      <w:numFmt w:val="bullet"/>
      <w:lvlText w:val=""/>
      <w:lvlJc w:val="left"/>
      <w:pPr>
        <w:ind w:left="720" w:hanging="360"/>
      </w:pPr>
      <w:rPr>
        <w:rFonts w:ascii="Symbol" w:hAnsi="Symbol" w:hint="default"/>
      </w:rPr>
    </w:lvl>
    <w:lvl w:ilvl="1" w:tplc="2EC48430">
      <w:start w:val="1"/>
      <w:numFmt w:val="bullet"/>
      <w:lvlText w:val="o"/>
      <w:lvlJc w:val="left"/>
      <w:pPr>
        <w:ind w:left="1440" w:hanging="360"/>
      </w:pPr>
      <w:rPr>
        <w:rFonts w:ascii="Courier New" w:hAnsi="Courier New" w:hint="default"/>
      </w:rPr>
    </w:lvl>
    <w:lvl w:ilvl="2" w:tplc="A4A4AA1E">
      <w:start w:val="1"/>
      <w:numFmt w:val="bullet"/>
      <w:lvlText w:val=""/>
      <w:lvlJc w:val="left"/>
      <w:pPr>
        <w:ind w:left="2160" w:hanging="360"/>
      </w:pPr>
      <w:rPr>
        <w:rFonts w:ascii="Wingdings" w:hAnsi="Wingdings" w:hint="default"/>
      </w:rPr>
    </w:lvl>
    <w:lvl w:ilvl="3" w:tplc="E0DE6824">
      <w:start w:val="1"/>
      <w:numFmt w:val="bullet"/>
      <w:lvlText w:val=""/>
      <w:lvlJc w:val="left"/>
      <w:pPr>
        <w:ind w:left="2880" w:hanging="360"/>
      </w:pPr>
      <w:rPr>
        <w:rFonts w:ascii="Symbol" w:hAnsi="Symbol" w:hint="default"/>
      </w:rPr>
    </w:lvl>
    <w:lvl w:ilvl="4" w:tplc="A3F8115C">
      <w:start w:val="1"/>
      <w:numFmt w:val="bullet"/>
      <w:lvlText w:val="o"/>
      <w:lvlJc w:val="left"/>
      <w:pPr>
        <w:ind w:left="3600" w:hanging="360"/>
      </w:pPr>
      <w:rPr>
        <w:rFonts w:ascii="Courier New" w:hAnsi="Courier New" w:hint="default"/>
      </w:rPr>
    </w:lvl>
    <w:lvl w:ilvl="5" w:tplc="3AC28326">
      <w:start w:val="1"/>
      <w:numFmt w:val="bullet"/>
      <w:lvlText w:val=""/>
      <w:lvlJc w:val="left"/>
      <w:pPr>
        <w:ind w:left="4320" w:hanging="360"/>
      </w:pPr>
      <w:rPr>
        <w:rFonts w:ascii="Wingdings" w:hAnsi="Wingdings" w:hint="default"/>
      </w:rPr>
    </w:lvl>
    <w:lvl w:ilvl="6" w:tplc="B396EDFC">
      <w:start w:val="1"/>
      <w:numFmt w:val="bullet"/>
      <w:lvlText w:val=""/>
      <w:lvlJc w:val="left"/>
      <w:pPr>
        <w:ind w:left="5040" w:hanging="360"/>
      </w:pPr>
      <w:rPr>
        <w:rFonts w:ascii="Symbol" w:hAnsi="Symbol" w:hint="default"/>
      </w:rPr>
    </w:lvl>
    <w:lvl w:ilvl="7" w:tplc="85F0B8F8">
      <w:start w:val="1"/>
      <w:numFmt w:val="bullet"/>
      <w:lvlText w:val="o"/>
      <w:lvlJc w:val="left"/>
      <w:pPr>
        <w:ind w:left="5760" w:hanging="360"/>
      </w:pPr>
      <w:rPr>
        <w:rFonts w:ascii="Courier New" w:hAnsi="Courier New" w:hint="default"/>
      </w:rPr>
    </w:lvl>
    <w:lvl w:ilvl="8" w:tplc="873A22D2">
      <w:start w:val="1"/>
      <w:numFmt w:val="bullet"/>
      <w:lvlText w:val=""/>
      <w:lvlJc w:val="left"/>
      <w:pPr>
        <w:ind w:left="6480" w:hanging="360"/>
      </w:pPr>
      <w:rPr>
        <w:rFonts w:ascii="Wingdings" w:hAnsi="Wingdings" w:hint="default"/>
      </w:rPr>
    </w:lvl>
  </w:abstractNum>
  <w:num w:numId="1" w16cid:durableId="269122790">
    <w:abstractNumId w:val="35"/>
  </w:num>
  <w:num w:numId="2" w16cid:durableId="481235870">
    <w:abstractNumId w:val="20"/>
  </w:num>
  <w:num w:numId="3" w16cid:durableId="906694775">
    <w:abstractNumId w:val="26"/>
  </w:num>
  <w:num w:numId="4" w16cid:durableId="1996717567">
    <w:abstractNumId w:val="41"/>
  </w:num>
  <w:num w:numId="5" w16cid:durableId="1620844046">
    <w:abstractNumId w:val="4"/>
  </w:num>
  <w:num w:numId="6" w16cid:durableId="386956355">
    <w:abstractNumId w:val="1"/>
  </w:num>
  <w:num w:numId="7" w16cid:durableId="696352145">
    <w:abstractNumId w:val="8"/>
  </w:num>
  <w:num w:numId="8" w16cid:durableId="542594177">
    <w:abstractNumId w:val="43"/>
  </w:num>
  <w:num w:numId="9" w16cid:durableId="1651445147">
    <w:abstractNumId w:val="30"/>
  </w:num>
  <w:num w:numId="10" w16cid:durableId="688144426">
    <w:abstractNumId w:val="18"/>
  </w:num>
  <w:num w:numId="11" w16cid:durableId="510607771">
    <w:abstractNumId w:val="42"/>
  </w:num>
  <w:num w:numId="12" w16cid:durableId="887187028">
    <w:abstractNumId w:val="16"/>
  </w:num>
  <w:num w:numId="13" w16cid:durableId="1593465180">
    <w:abstractNumId w:val="15"/>
  </w:num>
  <w:num w:numId="14" w16cid:durableId="1889805467">
    <w:abstractNumId w:val="40"/>
  </w:num>
  <w:num w:numId="15" w16cid:durableId="728770141">
    <w:abstractNumId w:val="44"/>
  </w:num>
  <w:num w:numId="16" w16cid:durableId="651981868">
    <w:abstractNumId w:val="14"/>
  </w:num>
  <w:num w:numId="17" w16cid:durableId="944918978">
    <w:abstractNumId w:val="33"/>
  </w:num>
  <w:num w:numId="18" w16cid:durableId="15666643">
    <w:abstractNumId w:val="17"/>
  </w:num>
  <w:num w:numId="19" w16cid:durableId="193807749">
    <w:abstractNumId w:val="6"/>
  </w:num>
  <w:num w:numId="20" w16cid:durableId="1025524940">
    <w:abstractNumId w:val="19"/>
  </w:num>
  <w:num w:numId="21" w16cid:durableId="1625849086">
    <w:abstractNumId w:val="9"/>
  </w:num>
  <w:num w:numId="22" w16cid:durableId="593518307">
    <w:abstractNumId w:val="34"/>
  </w:num>
  <w:num w:numId="23" w16cid:durableId="2088502924">
    <w:abstractNumId w:val="37"/>
  </w:num>
  <w:num w:numId="24" w16cid:durableId="305740296">
    <w:abstractNumId w:val="28"/>
  </w:num>
  <w:num w:numId="25" w16cid:durableId="638071998">
    <w:abstractNumId w:val="5"/>
  </w:num>
  <w:num w:numId="26" w16cid:durableId="1393428850">
    <w:abstractNumId w:val="7"/>
  </w:num>
  <w:num w:numId="27" w16cid:durableId="1775663441">
    <w:abstractNumId w:val="0"/>
  </w:num>
  <w:num w:numId="28" w16cid:durableId="248855059">
    <w:abstractNumId w:val="39"/>
  </w:num>
  <w:num w:numId="29" w16cid:durableId="1808664109">
    <w:abstractNumId w:val="11"/>
  </w:num>
  <w:num w:numId="30" w16cid:durableId="1220673945">
    <w:abstractNumId w:val="10"/>
  </w:num>
  <w:num w:numId="31" w16cid:durableId="588392966">
    <w:abstractNumId w:val="32"/>
  </w:num>
  <w:num w:numId="32" w16cid:durableId="1197234799">
    <w:abstractNumId w:val="12"/>
  </w:num>
  <w:num w:numId="33" w16cid:durableId="1064375762">
    <w:abstractNumId w:val="29"/>
  </w:num>
  <w:num w:numId="34" w16cid:durableId="253588672">
    <w:abstractNumId w:val="23"/>
  </w:num>
  <w:num w:numId="35" w16cid:durableId="144974434">
    <w:abstractNumId w:val="24"/>
  </w:num>
  <w:num w:numId="36" w16cid:durableId="372924672">
    <w:abstractNumId w:val="2"/>
  </w:num>
  <w:num w:numId="37" w16cid:durableId="54670854">
    <w:abstractNumId w:val="27"/>
  </w:num>
  <w:num w:numId="38" w16cid:durableId="1986084815">
    <w:abstractNumId w:val="13"/>
  </w:num>
  <w:num w:numId="39" w16cid:durableId="909921213">
    <w:abstractNumId w:val="21"/>
  </w:num>
  <w:num w:numId="40" w16cid:durableId="1639022562">
    <w:abstractNumId w:val="31"/>
  </w:num>
  <w:num w:numId="41" w16cid:durableId="490176051">
    <w:abstractNumId w:val="25"/>
  </w:num>
  <w:num w:numId="42" w16cid:durableId="842939992">
    <w:abstractNumId w:val="36"/>
  </w:num>
  <w:num w:numId="43" w16cid:durableId="826097757">
    <w:abstractNumId w:val="38"/>
  </w:num>
  <w:num w:numId="44" w16cid:durableId="1538618268">
    <w:abstractNumId w:val="3"/>
  </w:num>
  <w:num w:numId="45" w16cid:durableId="4981528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97"/>
    <w:rsid w:val="00103AB1"/>
    <w:rsid w:val="001E1C5A"/>
    <w:rsid w:val="00277B4F"/>
    <w:rsid w:val="003729CF"/>
    <w:rsid w:val="003E1E4F"/>
    <w:rsid w:val="00434632"/>
    <w:rsid w:val="00493EFF"/>
    <w:rsid w:val="00517082"/>
    <w:rsid w:val="005325C0"/>
    <w:rsid w:val="00554A8E"/>
    <w:rsid w:val="006300E2"/>
    <w:rsid w:val="00661DD4"/>
    <w:rsid w:val="00957E63"/>
    <w:rsid w:val="00973953"/>
    <w:rsid w:val="009C5674"/>
    <w:rsid w:val="00B02E22"/>
    <w:rsid w:val="00B21069"/>
    <w:rsid w:val="00C23997"/>
    <w:rsid w:val="00CD4551"/>
    <w:rsid w:val="00CD46A3"/>
    <w:rsid w:val="00D50035"/>
    <w:rsid w:val="00D51D5E"/>
    <w:rsid w:val="00D84BB0"/>
    <w:rsid w:val="00DC5054"/>
    <w:rsid w:val="00DE02C3"/>
    <w:rsid w:val="00DE7775"/>
    <w:rsid w:val="00E04DE8"/>
    <w:rsid w:val="00E27EB7"/>
    <w:rsid w:val="00E804C0"/>
    <w:rsid w:val="00ED217C"/>
    <w:rsid w:val="00F219B0"/>
    <w:rsid w:val="0116B25F"/>
    <w:rsid w:val="027BAF4C"/>
    <w:rsid w:val="033CFB63"/>
    <w:rsid w:val="036B6473"/>
    <w:rsid w:val="036FCB34"/>
    <w:rsid w:val="04E525B8"/>
    <w:rsid w:val="075485F5"/>
    <w:rsid w:val="085F62AE"/>
    <w:rsid w:val="088158E5"/>
    <w:rsid w:val="09089BE7"/>
    <w:rsid w:val="0B34B100"/>
    <w:rsid w:val="11C3A8C0"/>
    <w:rsid w:val="1771B479"/>
    <w:rsid w:val="1AA03D17"/>
    <w:rsid w:val="1DC06CA2"/>
    <w:rsid w:val="1F5A6263"/>
    <w:rsid w:val="1FFE5D2E"/>
    <w:rsid w:val="23BD60F9"/>
    <w:rsid w:val="248F76C3"/>
    <w:rsid w:val="24CB17A6"/>
    <w:rsid w:val="253E71E5"/>
    <w:rsid w:val="27098E93"/>
    <w:rsid w:val="293C9FBF"/>
    <w:rsid w:val="2BC325B2"/>
    <w:rsid w:val="2EEADCBA"/>
    <w:rsid w:val="3540F5E1"/>
    <w:rsid w:val="362A3369"/>
    <w:rsid w:val="3D4C07C6"/>
    <w:rsid w:val="405A3B01"/>
    <w:rsid w:val="411C3CAD"/>
    <w:rsid w:val="46A2CECA"/>
    <w:rsid w:val="4801347E"/>
    <w:rsid w:val="49CAA615"/>
    <w:rsid w:val="539CB59A"/>
    <w:rsid w:val="5586765E"/>
    <w:rsid w:val="5BC06EFC"/>
    <w:rsid w:val="5BCB4422"/>
    <w:rsid w:val="5BE95E5C"/>
    <w:rsid w:val="5F178452"/>
    <w:rsid w:val="5FF6A7D7"/>
    <w:rsid w:val="60F0F68F"/>
    <w:rsid w:val="61ABA095"/>
    <w:rsid w:val="62DE16F1"/>
    <w:rsid w:val="6665E95B"/>
    <w:rsid w:val="672DA324"/>
    <w:rsid w:val="67675B50"/>
    <w:rsid w:val="682B7AB1"/>
    <w:rsid w:val="6AB3E028"/>
    <w:rsid w:val="6C3B8040"/>
    <w:rsid w:val="6C928B52"/>
    <w:rsid w:val="6E70FB40"/>
    <w:rsid w:val="704A6F25"/>
    <w:rsid w:val="70C0682D"/>
    <w:rsid w:val="70CEA147"/>
    <w:rsid w:val="75703978"/>
    <w:rsid w:val="7A8E487D"/>
    <w:rsid w:val="7BF5C649"/>
    <w:rsid w:val="7D0B59B2"/>
    <w:rsid w:val="7DDAE0BA"/>
    <w:rsid w:val="7F2A5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C01F9"/>
  <w15:chartTrackingRefBased/>
  <w15:docId w15:val="{D6944EC8-0EB5-4331-A7CC-5FF3D566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997"/>
    <w:pPr>
      <w:ind w:left="720"/>
      <w:contextualSpacing/>
    </w:pPr>
  </w:style>
  <w:style w:type="character" w:styleId="CommentReference">
    <w:name w:val="annotation reference"/>
    <w:basedOn w:val="DefaultParagraphFont"/>
    <w:uiPriority w:val="99"/>
    <w:semiHidden/>
    <w:unhideWhenUsed/>
    <w:rsid w:val="001E1C5A"/>
    <w:rPr>
      <w:sz w:val="16"/>
      <w:szCs w:val="16"/>
    </w:rPr>
  </w:style>
  <w:style w:type="paragraph" w:styleId="CommentText">
    <w:name w:val="annotation text"/>
    <w:basedOn w:val="Normal"/>
    <w:link w:val="CommentTextChar"/>
    <w:uiPriority w:val="99"/>
    <w:unhideWhenUsed/>
    <w:rsid w:val="001E1C5A"/>
    <w:pPr>
      <w:spacing w:line="240" w:lineRule="auto"/>
    </w:pPr>
    <w:rPr>
      <w:sz w:val="20"/>
      <w:szCs w:val="20"/>
    </w:rPr>
  </w:style>
  <w:style w:type="character" w:customStyle="1" w:styleId="CommentTextChar">
    <w:name w:val="Comment Text Char"/>
    <w:basedOn w:val="DefaultParagraphFont"/>
    <w:link w:val="CommentText"/>
    <w:uiPriority w:val="99"/>
    <w:rsid w:val="001E1C5A"/>
    <w:rPr>
      <w:sz w:val="20"/>
      <w:szCs w:val="20"/>
    </w:rPr>
  </w:style>
  <w:style w:type="paragraph" w:styleId="CommentSubject">
    <w:name w:val="annotation subject"/>
    <w:basedOn w:val="CommentText"/>
    <w:next w:val="CommentText"/>
    <w:link w:val="CommentSubjectChar"/>
    <w:uiPriority w:val="99"/>
    <w:semiHidden/>
    <w:unhideWhenUsed/>
    <w:rsid w:val="001E1C5A"/>
    <w:rPr>
      <w:b/>
      <w:bCs/>
    </w:rPr>
  </w:style>
  <w:style w:type="character" w:customStyle="1" w:styleId="CommentSubjectChar">
    <w:name w:val="Comment Subject Char"/>
    <w:basedOn w:val="CommentTextChar"/>
    <w:link w:val="CommentSubject"/>
    <w:uiPriority w:val="99"/>
    <w:semiHidden/>
    <w:rsid w:val="001E1C5A"/>
    <w:rPr>
      <w:b/>
      <w:bCs/>
      <w:sz w:val="20"/>
      <w:szCs w:val="20"/>
    </w:rPr>
  </w:style>
  <w:style w:type="paragraph" w:styleId="Revision">
    <w:name w:val="Revision"/>
    <w:hidden/>
    <w:uiPriority w:val="99"/>
    <w:semiHidden/>
    <w:rsid w:val="00554A8E"/>
    <w:pPr>
      <w:spacing w:after="0" w:line="240" w:lineRule="auto"/>
    </w:pPr>
  </w:style>
  <w:style w:type="paragraph" w:styleId="Header">
    <w:name w:val="header"/>
    <w:basedOn w:val="Normal"/>
    <w:link w:val="HeaderChar"/>
    <w:uiPriority w:val="99"/>
    <w:unhideWhenUsed/>
    <w:rsid w:val="00F21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9B0"/>
  </w:style>
  <w:style w:type="paragraph" w:styleId="Footer">
    <w:name w:val="footer"/>
    <w:basedOn w:val="Normal"/>
    <w:link w:val="FooterChar"/>
    <w:uiPriority w:val="99"/>
    <w:unhideWhenUsed/>
    <w:rsid w:val="00F21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298">
      <w:bodyDiv w:val="1"/>
      <w:marLeft w:val="0"/>
      <w:marRight w:val="0"/>
      <w:marTop w:val="0"/>
      <w:marBottom w:val="0"/>
      <w:divBdr>
        <w:top w:val="none" w:sz="0" w:space="0" w:color="auto"/>
        <w:left w:val="none" w:sz="0" w:space="0" w:color="auto"/>
        <w:bottom w:val="none" w:sz="0" w:space="0" w:color="auto"/>
        <w:right w:val="none" w:sz="0" w:space="0" w:color="auto"/>
      </w:divBdr>
      <w:divsChild>
        <w:div w:id="1714385613">
          <w:marLeft w:val="0"/>
          <w:marRight w:val="0"/>
          <w:marTop w:val="0"/>
          <w:marBottom w:val="0"/>
          <w:divBdr>
            <w:top w:val="single" w:sz="2" w:space="0" w:color="D9D9E3"/>
            <w:left w:val="single" w:sz="2" w:space="0" w:color="D9D9E3"/>
            <w:bottom w:val="single" w:sz="2" w:space="0" w:color="D9D9E3"/>
            <w:right w:val="single" w:sz="2" w:space="0" w:color="D9D9E3"/>
          </w:divBdr>
          <w:divsChild>
            <w:div w:id="1035040749">
              <w:marLeft w:val="0"/>
              <w:marRight w:val="0"/>
              <w:marTop w:val="0"/>
              <w:marBottom w:val="0"/>
              <w:divBdr>
                <w:top w:val="single" w:sz="2" w:space="0" w:color="D9D9E3"/>
                <w:left w:val="single" w:sz="2" w:space="0" w:color="D9D9E3"/>
                <w:bottom w:val="single" w:sz="2" w:space="0" w:color="D9D9E3"/>
                <w:right w:val="single" w:sz="2" w:space="0" w:color="D9D9E3"/>
              </w:divBdr>
              <w:divsChild>
                <w:div w:id="1689212035">
                  <w:marLeft w:val="0"/>
                  <w:marRight w:val="0"/>
                  <w:marTop w:val="0"/>
                  <w:marBottom w:val="0"/>
                  <w:divBdr>
                    <w:top w:val="single" w:sz="2" w:space="0" w:color="D9D9E3"/>
                    <w:left w:val="single" w:sz="2" w:space="0" w:color="D9D9E3"/>
                    <w:bottom w:val="single" w:sz="2" w:space="0" w:color="D9D9E3"/>
                    <w:right w:val="single" w:sz="2" w:space="0" w:color="D9D9E3"/>
                  </w:divBdr>
                  <w:divsChild>
                    <w:div w:id="1469737867">
                      <w:marLeft w:val="0"/>
                      <w:marRight w:val="0"/>
                      <w:marTop w:val="0"/>
                      <w:marBottom w:val="0"/>
                      <w:divBdr>
                        <w:top w:val="single" w:sz="2" w:space="0" w:color="D9D9E3"/>
                        <w:left w:val="single" w:sz="2" w:space="0" w:color="D9D9E3"/>
                        <w:bottom w:val="single" w:sz="2" w:space="0" w:color="D9D9E3"/>
                        <w:right w:val="single" w:sz="2" w:space="0" w:color="D9D9E3"/>
                      </w:divBdr>
                      <w:divsChild>
                        <w:div w:id="1966084603">
                          <w:marLeft w:val="0"/>
                          <w:marRight w:val="0"/>
                          <w:marTop w:val="0"/>
                          <w:marBottom w:val="0"/>
                          <w:divBdr>
                            <w:top w:val="single" w:sz="2" w:space="0" w:color="D9D9E3"/>
                            <w:left w:val="single" w:sz="2" w:space="0" w:color="D9D9E3"/>
                            <w:bottom w:val="single" w:sz="2" w:space="0" w:color="D9D9E3"/>
                            <w:right w:val="single" w:sz="2" w:space="0" w:color="D9D9E3"/>
                          </w:divBdr>
                          <w:divsChild>
                            <w:div w:id="191187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763260">
                                  <w:marLeft w:val="0"/>
                                  <w:marRight w:val="0"/>
                                  <w:marTop w:val="0"/>
                                  <w:marBottom w:val="0"/>
                                  <w:divBdr>
                                    <w:top w:val="single" w:sz="2" w:space="0" w:color="D9D9E3"/>
                                    <w:left w:val="single" w:sz="2" w:space="0" w:color="D9D9E3"/>
                                    <w:bottom w:val="single" w:sz="2" w:space="0" w:color="D9D9E3"/>
                                    <w:right w:val="single" w:sz="2" w:space="0" w:color="D9D9E3"/>
                                  </w:divBdr>
                                  <w:divsChild>
                                    <w:div w:id="795031281">
                                      <w:marLeft w:val="0"/>
                                      <w:marRight w:val="0"/>
                                      <w:marTop w:val="0"/>
                                      <w:marBottom w:val="0"/>
                                      <w:divBdr>
                                        <w:top w:val="single" w:sz="2" w:space="0" w:color="D9D9E3"/>
                                        <w:left w:val="single" w:sz="2" w:space="0" w:color="D9D9E3"/>
                                        <w:bottom w:val="single" w:sz="2" w:space="0" w:color="D9D9E3"/>
                                        <w:right w:val="single" w:sz="2" w:space="0" w:color="D9D9E3"/>
                                      </w:divBdr>
                                      <w:divsChild>
                                        <w:div w:id="1686860702">
                                          <w:marLeft w:val="0"/>
                                          <w:marRight w:val="0"/>
                                          <w:marTop w:val="0"/>
                                          <w:marBottom w:val="0"/>
                                          <w:divBdr>
                                            <w:top w:val="single" w:sz="2" w:space="0" w:color="D9D9E3"/>
                                            <w:left w:val="single" w:sz="2" w:space="0" w:color="D9D9E3"/>
                                            <w:bottom w:val="single" w:sz="2" w:space="0" w:color="D9D9E3"/>
                                            <w:right w:val="single" w:sz="2" w:space="0" w:color="D9D9E3"/>
                                          </w:divBdr>
                                          <w:divsChild>
                                            <w:div w:id="852575259">
                                              <w:marLeft w:val="0"/>
                                              <w:marRight w:val="0"/>
                                              <w:marTop w:val="0"/>
                                              <w:marBottom w:val="0"/>
                                              <w:divBdr>
                                                <w:top w:val="single" w:sz="2" w:space="0" w:color="D9D9E3"/>
                                                <w:left w:val="single" w:sz="2" w:space="0" w:color="D9D9E3"/>
                                                <w:bottom w:val="single" w:sz="2" w:space="0" w:color="D9D9E3"/>
                                                <w:right w:val="single" w:sz="2" w:space="0" w:color="D9D9E3"/>
                                              </w:divBdr>
                                              <w:divsChild>
                                                <w:div w:id="2063626516">
                                                  <w:marLeft w:val="0"/>
                                                  <w:marRight w:val="0"/>
                                                  <w:marTop w:val="0"/>
                                                  <w:marBottom w:val="0"/>
                                                  <w:divBdr>
                                                    <w:top w:val="single" w:sz="2" w:space="0" w:color="D9D9E3"/>
                                                    <w:left w:val="single" w:sz="2" w:space="0" w:color="D9D9E3"/>
                                                    <w:bottom w:val="single" w:sz="2" w:space="0" w:color="D9D9E3"/>
                                                    <w:right w:val="single" w:sz="2" w:space="0" w:color="D9D9E3"/>
                                                  </w:divBdr>
                                                  <w:divsChild>
                                                    <w:div w:id="1655641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752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1453d5-b81f-46a0-9b85-25d5b924752b">
      <Terms xmlns="http://schemas.microsoft.com/office/infopath/2007/PartnerControls"/>
    </lcf76f155ced4ddcb4097134ff3c332f>
    <TaxCatchAll xmlns="ea4cf146-dce8-497b-9ff2-3848e5acdf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3D8F7C77FF248993691798F947CD2" ma:contentTypeVersion="14" ma:contentTypeDescription="Create a new document." ma:contentTypeScope="" ma:versionID="2f20db33ec2c48a8a660d9e26de2abbf">
  <xsd:schema xmlns:xsd="http://www.w3.org/2001/XMLSchema" xmlns:xs="http://www.w3.org/2001/XMLSchema" xmlns:p="http://schemas.microsoft.com/office/2006/metadata/properties" xmlns:ns2="ea4cf146-dce8-497b-9ff2-3848e5acdf58" xmlns:ns3="731453d5-b81f-46a0-9b85-25d5b924752b" targetNamespace="http://schemas.microsoft.com/office/2006/metadata/properties" ma:root="true" ma:fieldsID="05f9f2971a21646478725d4c71bc9e6d" ns2:_="" ns3:_="">
    <xsd:import namespace="ea4cf146-dce8-497b-9ff2-3848e5acdf58"/>
    <xsd:import namespace="731453d5-b81f-46a0-9b85-25d5b92475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cf146-dce8-497b-9ff2-3848e5acdf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03fa86-1164-4b34-ae63-7a6cacda7464}" ma:internalName="TaxCatchAll" ma:showField="CatchAllData" ma:web="ea4cf146-dce8-497b-9ff2-3848e5acdf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1453d5-b81f-46a0-9b85-25d5b92475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340684-9019-46e6-9de6-9cb84f9128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02337-B97C-4230-875D-E1238EF49B69}">
  <ds:schemaRefs>
    <ds:schemaRef ds:uri="http://schemas.microsoft.com/sharepoint/v3/contenttype/forms"/>
  </ds:schemaRefs>
</ds:datastoreItem>
</file>

<file path=customXml/itemProps2.xml><?xml version="1.0" encoding="utf-8"?>
<ds:datastoreItem xmlns:ds="http://schemas.openxmlformats.org/officeDocument/2006/customXml" ds:itemID="{3378A8F4-629A-480A-8AAB-EADC87A916A0}">
  <ds:schemaRefs>
    <ds:schemaRef ds:uri="http://schemas.microsoft.com/office/2006/metadata/properties"/>
    <ds:schemaRef ds:uri="http://schemas.microsoft.com/office/infopath/2007/PartnerControls"/>
    <ds:schemaRef ds:uri="731453d5-b81f-46a0-9b85-25d5b924752b"/>
    <ds:schemaRef ds:uri="ea4cf146-dce8-497b-9ff2-3848e5acdf58"/>
  </ds:schemaRefs>
</ds:datastoreItem>
</file>

<file path=customXml/itemProps3.xml><?xml version="1.0" encoding="utf-8"?>
<ds:datastoreItem xmlns:ds="http://schemas.openxmlformats.org/officeDocument/2006/customXml" ds:itemID="{DD20EB20-ADE9-4A65-B079-55876372B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cf146-dce8-497b-9ff2-3848e5acdf58"/>
    <ds:schemaRef ds:uri="731453d5-b81f-46a0-9b85-25d5b9247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Cotton</cp:lastModifiedBy>
  <cp:revision>18</cp:revision>
  <dcterms:created xsi:type="dcterms:W3CDTF">2023-12-04T21:21:00Z</dcterms:created>
  <dcterms:modified xsi:type="dcterms:W3CDTF">2024-04-30T03:14:00Z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0x010100BE13D8F7C77FF248993691798F947CD2</vt:lpwstr>
  </property>
  <property fmtid="{D5CDD505-2E9C-101B-9397-08002B2CF9AE}" pid="3" name="MediaServiceImageTags">
    <vt:lpwstr/>
  </property>
  <property fmtid="{D5CDD505-2E9C-101B-9397-08002B2CF9AE}" pid="4" name="GrammarlyDocumentId">
    <vt:lpwstr>76640f49977307d085f6258546142efe3ee0a4d7aaecae7f6fa7955bbe1fb7cf</vt:lpwstr>
  </property>
</Properties>
</file>